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F1F" w:rsidRPr="00DD1610" w:rsidRDefault="007D7F1F" w:rsidP="00264315">
      <w:pPr>
        <w:shd w:val="clear" w:color="auto" w:fill="92D050"/>
        <w:jc w:val="center"/>
        <w:rPr>
          <w:b/>
          <w:color w:val="0070C0"/>
          <w:sz w:val="96"/>
          <w:szCs w:val="96"/>
        </w:rPr>
      </w:pPr>
      <w:bookmarkStart w:id="0" w:name="_GoBack"/>
      <w:bookmarkEnd w:id="0"/>
      <w:r w:rsidRPr="00DD1610">
        <w:rPr>
          <w:b/>
          <w:color w:val="0070C0"/>
          <w:sz w:val="96"/>
          <w:szCs w:val="96"/>
        </w:rPr>
        <w:t>Paper 2 – Viewpoints and Perspectives</w:t>
      </w:r>
    </w:p>
    <w:p w:rsidR="007D7F1F" w:rsidRPr="00A116E0" w:rsidRDefault="007D7F1F" w:rsidP="00264315">
      <w:pPr>
        <w:shd w:val="clear" w:color="auto" w:fill="92D050"/>
        <w:jc w:val="center"/>
        <w:rPr>
          <w:b/>
          <w:sz w:val="48"/>
          <w:szCs w:val="48"/>
        </w:rPr>
      </w:pPr>
    </w:p>
    <w:p w:rsidR="007D7F1F" w:rsidRDefault="007D7F1F" w:rsidP="00264315">
      <w:pPr>
        <w:shd w:val="clear" w:color="auto" w:fill="92D050"/>
        <w:jc w:val="center"/>
        <w:rPr>
          <w:b/>
          <w:sz w:val="48"/>
          <w:szCs w:val="48"/>
        </w:rPr>
      </w:pPr>
      <w:r>
        <w:rPr>
          <w:b/>
          <w:sz w:val="48"/>
          <w:szCs w:val="48"/>
        </w:rPr>
        <w:t>This week we will learn more English skills focusing on ‘extreme situations’</w:t>
      </w:r>
    </w:p>
    <w:p w:rsidR="007D7F1F" w:rsidRDefault="007D7F1F" w:rsidP="00264315">
      <w:pPr>
        <w:shd w:val="clear" w:color="auto" w:fill="92D050"/>
        <w:jc w:val="center"/>
        <w:rPr>
          <w:b/>
          <w:sz w:val="48"/>
          <w:szCs w:val="48"/>
        </w:rPr>
      </w:pPr>
      <w:r>
        <w:rPr>
          <w:b/>
          <w:sz w:val="48"/>
          <w:szCs w:val="48"/>
        </w:rPr>
        <w:t>We will work on:</w:t>
      </w:r>
    </w:p>
    <w:p w:rsidR="007D7F1F" w:rsidRPr="007D7F1F" w:rsidRDefault="007D7F1F" w:rsidP="007D7F1F">
      <w:pPr>
        <w:rPr>
          <w:b/>
          <w:color w:val="002060"/>
          <w:sz w:val="32"/>
          <w:szCs w:val="32"/>
        </w:rPr>
      </w:pPr>
      <w:r w:rsidRPr="007D7F1F">
        <w:rPr>
          <w:b/>
          <w:color w:val="002060"/>
          <w:sz w:val="32"/>
          <w:szCs w:val="32"/>
        </w:rPr>
        <w:t>AO1: Summarising information</w:t>
      </w:r>
    </w:p>
    <w:p w:rsidR="007D7F1F" w:rsidRPr="007D7F1F" w:rsidRDefault="007D7F1F" w:rsidP="007D7F1F">
      <w:pPr>
        <w:rPr>
          <w:b/>
          <w:color w:val="002060"/>
          <w:sz w:val="32"/>
          <w:szCs w:val="32"/>
        </w:rPr>
      </w:pPr>
      <w:r w:rsidRPr="007D7F1F">
        <w:rPr>
          <w:b/>
          <w:color w:val="002060"/>
          <w:sz w:val="32"/>
          <w:szCs w:val="32"/>
        </w:rPr>
        <w:t xml:space="preserve">AO4: Evaluation – expressing our own thoughts and feelings about a text. </w:t>
      </w:r>
    </w:p>
    <w:p w:rsidR="007D7F1F" w:rsidRPr="007D7F1F" w:rsidRDefault="007D7F1F" w:rsidP="007D7F1F">
      <w:pPr>
        <w:rPr>
          <w:b/>
          <w:color w:val="002060"/>
          <w:sz w:val="32"/>
          <w:szCs w:val="32"/>
        </w:rPr>
      </w:pPr>
      <w:r w:rsidRPr="007D7F1F">
        <w:rPr>
          <w:b/>
          <w:color w:val="002060"/>
          <w:sz w:val="32"/>
          <w:szCs w:val="32"/>
        </w:rPr>
        <w:t>AO1: Summarising similarities and differences between texts</w:t>
      </w:r>
    </w:p>
    <w:p w:rsidR="007D7F1F" w:rsidRPr="007D7F1F" w:rsidRDefault="007D7F1F" w:rsidP="007D7F1F">
      <w:pPr>
        <w:rPr>
          <w:b/>
          <w:color w:val="002060"/>
          <w:sz w:val="32"/>
          <w:szCs w:val="32"/>
        </w:rPr>
      </w:pPr>
      <w:r w:rsidRPr="007D7F1F">
        <w:rPr>
          <w:b/>
          <w:color w:val="002060"/>
          <w:sz w:val="32"/>
          <w:szCs w:val="32"/>
        </w:rPr>
        <w:t xml:space="preserve">AO2: Analysing a writer’s use of language  </w:t>
      </w:r>
    </w:p>
    <w:p w:rsidR="007D7F1F" w:rsidRDefault="007D7F1F" w:rsidP="007D7F1F">
      <w:pPr>
        <w:jc w:val="center"/>
        <w:rPr>
          <w:b/>
          <w:sz w:val="48"/>
          <w:szCs w:val="48"/>
        </w:rPr>
      </w:pPr>
    </w:p>
    <w:p w:rsidR="007D7F1F" w:rsidRDefault="007D7F1F" w:rsidP="007D7F1F">
      <w:pPr>
        <w:jc w:val="center"/>
        <w:rPr>
          <w:b/>
          <w:sz w:val="48"/>
          <w:szCs w:val="48"/>
        </w:rPr>
      </w:pPr>
      <w:r>
        <w:rPr>
          <w:noProof/>
          <w:lang w:eastAsia="en-GB"/>
        </w:rPr>
        <w:drawing>
          <wp:inline distT="0" distB="0" distL="0" distR="0" wp14:anchorId="1BEE6C9A" wp14:editId="352F9697">
            <wp:extent cx="1219200" cy="1219200"/>
            <wp:effectExtent l="0" t="0" r="0" b="0"/>
            <wp:docPr id="1" name="Picture 1" descr="Man Fends Off Grizzly Bear Attack With Gag Reflex - Backpa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 Fends Off Grizzly Bear Attack With Gag Reflex - Backpack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rPr>
          <w:noProof/>
          <w:lang w:eastAsia="en-GB"/>
        </w:rPr>
        <w:drawing>
          <wp:inline distT="0" distB="0" distL="0" distR="0" wp14:anchorId="5EC67BEA" wp14:editId="2E78E70B">
            <wp:extent cx="980440" cy="1190625"/>
            <wp:effectExtent l="0" t="0" r="0" b="9525"/>
            <wp:docPr id="2" name="Picture 2" descr="Touching the Void (2003) - I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uching the Void (2003) - IMD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2432" cy="1217332"/>
                    </a:xfrm>
                    <a:prstGeom prst="rect">
                      <a:avLst/>
                    </a:prstGeom>
                    <a:noFill/>
                    <a:ln>
                      <a:noFill/>
                    </a:ln>
                  </pic:spPr>
                </pic:pic>
              </a:graphicData>
            </a:graphic>
          </wp:inline>
        </w:drawing>
      </w:r>
    </w:p>
    <w:p w:rsidR="007D7F1F" w:rsidRDefault="007D7F1F" w:rsidP="007D7F1F">
      <w:pPr>
        <w:jc w:val="center"/>
        <w:rPr>
          <w:b/>
          <w:sz w:val="48"/>
          <w:szCs w:val="48"/>
        </w:rPr>
      </w:pPr>
    </w:p>
    <w:p w:rsidR="00315CC5" w:rsidRDefault="00315CC5"/>
    <w:p w:rsidR="007D7F1F" w:rsidRDefault="007D7F1F"/>
    <w:p w:rsidR="007D7F1F" w:rsidRDefault="007D7F1F"/>
    <w:p w:rsidR="007D7F1F" w:rsidRDefault="007D7F1F"/>
    <w:p w:rsidR="007D7F1F" w:rsidRDefault="007D7F1F"/>
    <w:p w:rsidR="007D7F1F" w:rsidRDefault="007D7F1F"/>
    <w:p w:rsidR="007D7F1F" w:rsidRDefault="007D7F1F"/>
    <w:p w:rsidR="007D7F1F" w:rsidRDefault="007D7F1F"/>
    <w:p w:rsidR="007D7F1F" w:rsidRPr="00B44F27" w:rsidRDefault="007D7F1F" w:rsidP="007D7F1F">
      <w:pPr>
        <w:spacing w:line="240" w:lineRule="auto"/>
        <w:jc w:val="center"/>
        <w:rPr>
          <w:rFonts w:ascii="Arial" w:eastAsia="Times New Roman" w:hAnsi="Arial" w:cs="Arial"/>
          <w:b/>
          <w:bCs/>
          <w:color w:val="FF0000"/>
          <w:sz w:val="53"/>
          <w:szCs w:val="53"/>
          <w:u w:val="single"/>
          <w:lang w:eastAsia="en-GB"/>
        </w:rPr>
      </w:pPr>
      <w:r w:rsidRPr="00B44F27">
        <w:rPr>
          <w:rFonts w:ascii="Arial" w:eastAsia="Times New Roman" w:hAnsi="Arial" w:cs="Arial"/>
          <w:b/>
          <w:bCs/>
          <w:color w:val="FF0000"/>
          <w:sz w:val="53"/>
          <w:szCs w:val="53"/>
          <w:u w:val="single"/>
          <w:lang w:eastAsia="en-GB"/>
        </w:rPr>
        <w:lastRenderedPageBreak/>
        <w:t>Extremes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19"/>
        <w:gridCol w:w="201"/>
      </w:tblGrid>
      <w:tr w:rsidR="007D7F1F" w:rsidRPr="00B44F27" w:rsidTr="006D437B">
        <w:trPr>
          <w:trHeight w:val="4814"/>
          <w:tblCellSpacing w:w="15" w:type="dxa"/>
        </w:trPr>
        <w:tc>
          <w:tcPr>
            <w:tcW w:w="0" w:type="auto"/>
            <w:tcMar>
              <w:top w:w="0" w:type="dxa"/>
              <w:left w:w="75" w:type="dxa"/>
              <w:bottom w:w="0" w:type="dxa"/>
              <w:right w:w="75" w:type="dxa"/>
            </w:tcMar>
            <w:hideMark/>
          </w:tcPr>
          <w:tbl>
            <w:tblPr>
              <w:tblW w:w="0" w:type="auto"/>
              <w:tblCellSpacing w:w="0" w:type="dxa"/>
              <w:tblBorders>
                <w:right w:val="single" w:sz="6" w:space="0" w:color="000000"/>
              </w:tblBorders>
              <w:tblCellMar>
                <w:top w:w="15" w:type="dxa"/>
                <w:left w:w="15" w:type="dxa"/>
                <w:bottom w:w="15" w:type="dxa"/>
                <w:right w:w="15" w:type="dxa"/>
              </w:tblCellMar>
              <w:tblLook w:val="04A0" w:firstRow="1" w:lastRow="0" w:firstColumn="1" w:lastColumn="0" w:noHBand="0" w:noVBand="1"/>
            </w:tblPr>
            <w:tblGrid>
              <w:gridCol w:w="329"/>
              <w:gridCol w:w="329"/>
              <w:gridCol w:w="368"/>
              <w:gridCol w:w="368"/>
              <w:gridCol w:w="329"/>
              <w:gridCol w:w="368"/>
              <w:gridCol w:w="368"/>
              <w:gridCol w:w="368"/>
              <w:gridCol w:w="368"/>
              <w:gridCol w:w="342"/>
              <w:gridCol w:w="368"/>
              <w:gridCol w:w="368"/>
              <w:gridCol w:w="368"/>
              <w:gridCol w:w="342"/>
              <w:gridCol w:w="368"/>
              <w:gridCol w:w="329"/>
              <w:gridCol w:w="368"/>
              <w:gridCol w:w="342"/>
              <w:gridCol w:w="368"/>
              <w:gridCol w:w="329"/>
              <w:gridCol w:w="229"/>
            </w:tblGrid>
            <w:tr w:rsidR="007D7F1F" w:rsidRPr="00B44F27" w:rsidTr="006D437B">
              <w:trPr>
                <w:tblCellSpacing w:w="0" w:type="dxa"/>
              </w:trPr>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I</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I</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W</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Q</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U</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R</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U</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E</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F</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R</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S</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S</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H</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X</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W</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Z</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W</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T</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C</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Q</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 </w:t>
                  </w:r>
                </w:p>
              </w:tc>
            </w:tr>
            <w:tr w:rsidR="007D7F1F" w:rsidRPr="00B44F27" w:rsidTr="006D437B">
              <w:trPr>
                <w:tblCellSpacing w:w="0" w:type="dxa"/>
              </w:trPr>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Y</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J</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B</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V</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Y</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Q</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F</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R</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C</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D</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O</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J</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V</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X</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J</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G</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B</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R</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T</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X</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 </w:t>
                  </w:r>
                </w:p>
              </w:tc>
            </w:tr>
            <w:tr w:rsidR="007D7F1F" w:rsidRPr="00B44F27" w:rsidTr="006D437B">
              <w:trPr>
                <w:tblCellSpacing w:w="0" w:type="dxa"/>
              </w:trPr>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G</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G</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P</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I</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K</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F</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E</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G</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K</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U</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P</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A</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D</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Q</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E</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N</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A</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Y</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F</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T</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 </w:t>
                  </w:r>
                </w:p>
              </w:tc>
            </w:tr>
            <w:tr w:rsidR="007D7F1F" w:rsidRPr="00B44F27" w:rsidTr="006D437B">
              <w:trPr>
                <w:tblCellSpacing w:w="0" w:type="dxa"/>
              </w:trPr>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V</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Y</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E</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Z</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Q</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J</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F</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P</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W</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C</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W</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I</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K</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P</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N</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Z</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S</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B</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A</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B</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 </w:t>
                  </w:r>
                </w:p>
              </w:tc>
            </w:tr>
            <w:tr w:rsidR="007D7F1F" w:rsidRPr="00B44F27" w:rsidTr="006D437B">
              <w:trPr>
                <w:tblCellSpacing w:w="0" w:type="dxa"/>
              </w:trPr>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X</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P</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H</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X</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Z</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V</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F</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B</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G</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F</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D</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I</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S</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L</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Y</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Z</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M</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T</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J</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B</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 </w:t>
                  </w:r>
                </w:p>
              </w:tc>
            </w:tr>
            <w:tr w:rsidR="007D7F1F" w:rsidRPr="00B44F27" w:rsidTr="006D437B">
              <w:trPr>
                <w:tblCellSpacing w:w="0" w:type="dxa"/>
              </w:trPr>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V</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D</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Y</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Q</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T</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A</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H</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G</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U</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N</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I</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U</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Z</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G</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R</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L</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B</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E</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W</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C</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 </w:t>
                  </w:r>
                </w:p>
              </w:tc>
            </w:tr>
            <w:tr w:rsidR="007D7F1F" w:rsidRPr="00B44F27" w:rsidTr="006D437B">
              <w:trPr>
                <w:tblCellSpacing w:w="0" w:type="dxa"/>
              </w:trPr>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Y</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E</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D</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I</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J</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R</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B</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L</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U</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C</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I</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W</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F</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Y</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E</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J</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V</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P</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D</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H</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 </w:t>
                  </w:r>
                </w:p>
              </w:tc>
            </w:tr>
            <w:tr w:rsidR="007D7F1F" w:rsidRPr="00B44F27" w:rsidTr="006D437B">
              <w:trPr>
                <w:tblCellSpacing w:w="0" w:type="dxa"/>
              </w:trPr>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A</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C</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N</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F</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L</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S</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E</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O</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X</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H</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H</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Y</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V</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S</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F</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K</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A</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U</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D</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K</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 </w:t>
                  </w:r>
                </w:p>
              </w:tc>
            </w:tr>
            <w:tr w:rsidR="007D7F1F" w:rsidRPr="00B44F27" w:rsidTr="006D437B">
              <w:trPr>
                <w:tblCellSpacing w:w="0" w:type="dxa"/>
              </w:trPr>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D</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P</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F</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Q</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N</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N</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C</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M</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A</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X</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Y</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O</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F</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B</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E</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H</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T</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A</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B</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S</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 </w:t>
                  </w:r>
                </w:p>
              </w:tc>
            </w:tr>
            <w:tr w:rsidR="007D7F1F" w:rsidRPr="00B44F27" w:rsidTr="006D437B">
              <w:trPr>
                <w:tblCellSpacing w:w="0" w:type="dxa"/>
              </w:trPr>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H</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P</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C</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G</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F</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W</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L</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Y</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E</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R</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D</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D</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C</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I</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P</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J</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N</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S</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I</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U</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 </w:t>
                  </w:r>
                </w:p>
              </w:tc>
            </w:tr>
            <w:tr w:rsidR="007D7F1F" w:rsidRPr="00B44F27" w:rsidTr="006D437B">
              <w:trPr>
                <w:tblCellSpacing w:w="0" w:type="dxa"/>
              </w:trPr>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H</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K</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M</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C</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R</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G</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Z</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S</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P</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Y</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S</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V</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A</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F</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R</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K</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I</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R</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E</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O</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 </w:t>
                  </w:r>
                </w:p>
              </w:tc>
            </w:tr>
            <w:tr w:rsidR="007D7F1F" w:rsidRPr="00B44F27" w:rsidTr="006D437B">
              <w:trPr>
                <w:tblCellSpacing w:w="0" w:type="dxa"/>
              </w:trPr>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O</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P</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L</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Y</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G</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N</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I</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T</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I</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C</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X</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E</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E</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C</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Q</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R</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Z</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U</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R</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R</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 </w:t>
                  </w:r>
                </w:p>
              </w:tc>
            </w:tr>
            <w:tr w:rsidR="007D7F1F" w:rsidRPr="00B44F27" w:rsidTr="006D437B">
              <w:trPr>
                <w:tblCellSpacing w:w="0" w:type="dxa"/>
              </w:trPr>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O</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U</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Q</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Z</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N</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I</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B</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V</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Q</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X</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L</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Q</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W</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M</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B</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J</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O</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D</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N</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E</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 </w:t>
                  </w:r>
                </w:p>
              </w:tc>
            </w:tr>
            <w:tr w:rsidR="007D7F1F" w:rsidRPr="00B44F27" w:rsidTr="006D437B">
              <w:trPr>
                <w:tblCellSpacing w:w="0" w:type="dxa"/>
              </w:trPr>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Y</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Z</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E</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K</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N</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Z</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N</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D</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D</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V</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K</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U</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Q</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P</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U</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N</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O</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H</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A</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G</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 </w:t>
                  </w:r>
                </w:p>
              </w:tc>
            </w:tr>
            <w:tr w:rsidR="007D7F1F" w:rsidRPr="00B44F27" w:rsidTr="006D437B">
              <w:trPr>
                <w:tblCellSpacing w:w="0" w:type="dxa"/>
              </w:trPr>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V</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K</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T</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C</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T</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A</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O</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R</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Q</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A</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W</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X</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I</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X</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N</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A</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O</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I</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E</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N</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 </w:t>
                  </w:r>
                </w:p>
              </w:tc>
            </w:tr>
            <w:tr w:rsidR="007D7F1F" w:rsidRPr="00B44F27" w:rsidTr="006D437B">
              <w:trPr>
                <w:tblCellSpacing w:w="0" w:type="dxa"/>
              </w:trPr>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Q</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J</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O</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D</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P</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M</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W</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I</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I</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Z</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U</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R</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N</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Q</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U</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B</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V</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P</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W</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A</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 </w:t>
                  </w:r>
                </w:p>
              </w:tc>
            </w:tr>
            <w:tr w:rsidR="007D7F1F" w:rsidRPr="00B44F27" w:rsidTr="006D437B">
              <w:trPr>
                <w:tblCellSpacing w:w="0" w:type="dxa"/>
              </w:trPr>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E</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P</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H</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W</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D</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A</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M</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E</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K</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S</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H</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E</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J</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V</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S</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F</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O</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L</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R</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D</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 </w:t>
                  </w:r>
                </w:p>
              </w:tc>
            </w:tr>
            <w:tr w:rsidR="007D7F1F" w:rsidRPr="00B44F27" w:rsidTr="006D437B">
              <w:trPr>
                <w:tblCellSpacing w:w="0" w:type="dxa"/>
              </w:trPr>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Z</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A</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I</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T</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Z</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W</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T</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W</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E</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A</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K</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V</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B</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T</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U</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H</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N</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H</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P</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F</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 </w:t>
                  </w:r>
                </w:p>
              </w:tc>
            </w:tr>
            <w:tr w:rsidR="007D7F1F" w:rsidRPr="00B44F27" w:rsidTr="006D437B">
              <w:trPr>
                <w:tblCellSpacing w:w="0" w:type="dxa"/>
              </w:trPr>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X</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X</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I</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L</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S</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B</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G</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O</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F</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P</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O</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Y</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K</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P</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A</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X</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X</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R</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A</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F</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 </w:t>
                  </w:r>
                </w:p>
              </w:tc>
            </w:tr>
            <w:tr w:rsidR="007D7F1F" w:rsidRPr="00B44F27" w:rsidTr="006D437B">
              <w:trPr>
                <w:tblCellSpacing w:w="0" w:type="dxa"/>
              </w:trPr>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F</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V</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D</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M</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X</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Q</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Z</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X</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F</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M</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W</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C</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X</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R</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L</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V</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Q</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M</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M</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N</w:t>
                  </w:r>
                </w:p>
              </w:tc>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color w:val="000000"/>
                      <w:sz w:val="23"/>
                      <w:szCs w:val="23"/>
                      <w:lang w:eastAsia="en-GB"/>
                    </w:rPr>
                  </w:pPr>
                  <w:r w:rsidRPr="00B44F27">
                    <w:rPr>
                      <w:rFonts w:ascii="Arial" w:eastAsia="Times New Roman" w:hAnsi="Arial" w:cs="Arial"/>
                      <w:color w:val="000000"/>
                      <w:sz w:val="23"/>
                      <w:szCs w:val="23"/>
                      <w:lang w:eastAsia="en-GB"/>
                    </w:rPr>
                    <w:t> </w:t>
                  </w:r>
                </w:p>
              </w:tc>
            </w:tr>
          </w:tbl>
          <w:p w:rsidR="007D7F1F" w:rsidRPr="00B44F27" w:rsidRDefault="007D7F1F" w:rsidP="006D437B">
            <w:pPr>
              <w:spacing w:after="0" w:line="240" w:lineRule="auto"/>
              <w:rPr>
                <w:rFonts w:ascii="Arial" w:eastAsia="Times New Roman" w:hAnsi="Arial" w:cs="Arial"/>
                <w:color w:val="000000"/>
                <w:sz w:val="23"/>
                <w:szCs w:val="23"/>
                <w:lang w:eastAsia="en-GB"/>
              </w:rPr>
            </w:pPr>
          </w:p>
        </w:tc>
        <w:tc>
          <w:tcPr>
            <w:tcW w:w="0" w:type="auto"/>
            <w:tcMar>
              <w:top w:w="0" w:type="dxa"/>
              <w:left w:w="75" w:type="dxa"/>
              <w:bottom w:w="0" w:type="dxa"/>
              <w:right w:w="75" w:type="dxa"/>
            </w:tcMar>
            <w:hideMark/>
          </w:tcPr>
          <w:p w:rsidR="007D7F1F" w:rsidRPr="00B44F27" w:rsidRDefault="007D7F1F" w:rsidP="006D437B">
            <w:pPr>
              <w:spacing w:after="0" w:line="240" w:lineRule="auto"/>
              <w:rPr>
                <w:rFonts w:ascii="Arial" w:eastAsia="Times New Roman" w:hAnsi="Arial" w:cs="Arial"/>
                <w:color w:val="000000"/>
                <w:sz w:val="23"/>
                <w:szCs w:val="23"/>
                <w:lang w:eastAsia="en-GB"/>
              </w:rPr>
            </w:pPr>
          </w:p>
        </w:tc>
      </w:tr>
    </w:tbl>
    <w:p w:rsidR="007D7F1F" w:rsidRDefault="007D7F1F" w:rsidP="007D7F1F"/>
    <w:p w:rsidR="007D7F1F" w:rsidRDefault="007D7F1F" w:rsidP="007D7F1F"/>
    <w:tbl>
      <w:tblPr>
        <w:tblW w:w="0" w:type="auto"/>
        <w:tblCellSpacing w:w="0" w:type="dxa"/>
        <w:tblCellMar>
          <w:left w:w="0" w:type="dxa"/>
          <w:right w:w="0" w:type="dxa"/>
        </w:tblCellMar>
        <w:tblLook w:val="04A0" w:firstRow="1" w:lastRow="0" w:firstColumn="1" w:lastColumn="0" w:noHBand="0" w:noVBand="1"/>
      </w:tblPr>
      <w:tblGrid>
        <w:gridCol w:w="1646"/>
      </w:tblGrid>
      <w:tr w:rsidR="007D7F1F" w:rsidRPr="00B44F27" w:rsidTr="006D437B">
        <w:trPr>
          <w:tblCellSpacing w:w="0" w:type="dxa"/>
        </w:trPr>
        <w:tc>
          <w:tcPr>
            <w:tcW w:w="0" w:type="auto"/>
            <w:tcMar>
              <w:top w:w="0" w:type="dxa"/>
              <w:left w:w="75" w:type="dxa"/>
              <w:bottom w:w="0" w:type="dxa"/>
              <w:right w:w="75" w:type="dxa"/>
            </w:tcMar>
            <w:vAlign w:val="center"/>
            <w:hideMark/>
          </w:tcPr>
          <w:p w:rsidR="007D7F1F" w:rsidRPr="00B44F27" w:rsidRDefault="007D7F1F" w:rsidP="006D437B">
            <w:pPr>
              <w:spacing w:after="0" w:line="240" w:lineRule="auto"/>
              <w:rPr>
                <w:rFonts w:ascii="Arial" w:eastAsia="Times New Roman" w:hAnsi="Arial" w:cs="Arial"/>
                <w:b/>
                <w:color w:val="002060"/>
                <w:sz w:val="23"/>
                <w:szCs w:val="23"/>
                <w:lang w:eastAsia="en-GB"/>
              </w:rPr>
            </w:pPr>
            <w:r w:rsidRPr="00B44F27">
              <w:rPr>
                <w:rFonts w:ascii="Arial" w:eastAsia="Times New Roman" w:hAnsi="Arial" w:cs="Arial"/>
                <w:b/>
                <w:color w:val="002060"/>
                <w:sz w:val="23"/>
                <w:szCs w:val="23"/>
                <w:lang w:eastAsia="en-GB"/>
              </w:rPr>
              <w:t>EXTREME</w:t>
            </w:r>
            <w:r w:rsidRPr="00B44F27">
              <w:rPr>
                <w:rFonts w:ascii="Arial" w:eastAsia="Times New Roman" w:hAnsi="Arial" w:cs="Arial"/>
                <w:b/>
                <w:color w:val="002060"/>
                <w:sz w:val="23"/>
                <w:szCs w:val="23"/>
                <w:lang w:eastAsia="en-GB"/>
              </w:rPr>
              <w:br/>
              <w:t>WEIRD</w:t>
            </w:r>
            <w:r w:rsidRPr="00B44F27">
              <w:rPr>
                <w:rFonts w:ascii="Arial" w:eastAsia="Times New Roman" w:hAnsi="Arial" w:cs="Arial"/>
                <w:b/>
                <w:color w:val="002060"/>
                <w:sz w:val="23"/>
                <w:szCs w:val="23"/>
                <w:lang w:eastAsia="en-GB"/>
              </w:rPr>
              <w:br/>
              <w:t>DANGEROUS</w:t>
            </w:r>
            <w:r w:rsidRPr="00B44F27">
              <w:rPr>
                <w:rFonts w:ascii="Arial" w:eastAsia="Times New Roman" w:hAnsi="Arial" w:cs="Arial"/>
                <w:b/>
                <w:color w:val="002060"/>
                <w:sz w:val="23"/>
                <w:szCs w:val="23"/>
                <w:lang w:eastAsia="en-GB"/>
              </w:rPr>
              <w:br/>
              <w:t>AMAZING</w:t>
            </w:r>
            <w:r w:rsidRPr="00B44F27">
              <w:rPr>
                <w:rFonts w:ascii="Arial" w:eastAsia="Times New Roman" w:hAnsi="Arial" w:cs="Arial"/>
                <w:b/>
                <w:color w:val="002060"/>
                <w:sz w:val="23"/>
                <w:szCs w:val="23"/>
                <w:lang w:eastAsia="en-GB"/>
              </w:rPr>
              <w:br/>
              <w:t>UNUSUAL</w:t>
            </w:r>
            <w:r w:rsidRPr="00B44F27">
              <w:rPr>
                <w:rFonts w:ascii="Arial" w:eastAsia="Times New Roman" w:hAnsi="Arial" w:cs="Arial"/>
                <w:b/>
                <w:color w:val="002060"/>
                <w:sz w:val="23"/>
                <w:szCs w:val="23"/>
                <w:lang w:eastAsia="en-GB"/>
              </w:rPr>
              <w:br/>
              <w:t>AWFUL</w:t>
            </w:r>
            <w:r w:rsidRPr="00B44F27">
              <w:rPr>
                <w:rFonts w:ascii="Arial" w:eastAsia="Times New Roman" w:hAnsi="Arial" w:cs="Arial"/>
                <w:b/>
                <w:color w:val="002060"/>
                <w:sz w:val="23"/>
                <w:szCs w:val="23"/>
                <w:lang w:eastAsia="en-GB"/>
              </w:rPr>
              <w:br/>
              <w:t>EXCITING</w:t>
            </w:r>
            <w:r w:rsidRPr="00B44F27">
              <w:rPr>
                <w:rFonts w:ascii="Arial" w:eastAsia="Times New Roman" w:hAnsi="Arial" w:cs="Arial"/>
                <w:b/>
                <w:color w:val="002060"/>
                <w:sz w:val="23"/>
                <w:szCs w:val="23"/>
                <w:lang w:eastAsia="en-GB"/>
              </w:rPr>
              <w:br/>
              <w:t>CRAZY</w:t>
            </w:r>
            <w:r w:rsidRPr="00B44F27">
              <w:rPr>
                <w:rFonts w:ascii="Arial" w:eastAsia="Times New Roman" w:hAnsi="Arial" w:cs="Arial"/>
                <w:b/>
                <w:color w:val="002060"/>
                <w:sz w:val="23"/>
                <w:szCs w:val="23"/>
                <w:lang w:eastAsia="en-GB"/>
              </w:rPr>
              <w:br/>
              <w:t>MAD</w:t>
            </w:r>
            <w:r w:rsidRPr="00B44F27">
              <w:rPr>
                <w:rFonts w:ascii="Arial" w:eastAsia="Times New Roman" w:hAnsi="Arial" w:cs="Arial"/>
                <w:b/>
                <w:color w:val="002060"/>
                <w:sz w:val="23"/>
                <w:szCs w:val="23"/>
                <w:lang w:eastAsia="en-GB"/>
              </w:rPr>
              <w:br/>
              <w:t>HORRIFYING</w:t>
            </w:r>
            <w:r w:rsidRPr="00B44F27">
              <w:rPr>
                <w:rFonts w:ascii="Arial" w:eastAsia="Times New Roman" w:hAnsi="Arial" w:cs="Arial"/>
                <w:b/>
                <w:color w:val="002060"/>
                <w:sz w:val="23"/>
                <w:szCs w:val="23"/>
                <w:lang w:eastAsia="en-GB"/>
              </w:rPr>
              <w:br/>
              <w:t xml:space="preserve">RISKY                                          </w:t>
            </w:r>
          </w:p>
          <w:p w:rsidR="007D7F1F" w:rsidRDefault="007D7F1F" w:rsidP="006D437B">
            <w:pPr>
              <w:spacing w:after="0" w:line="240" w:lineRule="auto"/>
              <w:rPr>
                <w:rFonts w:ascii="Arial" w:eastAsia="Times New Roman" w:hAnsi="Arial" w:cs="Arial"/>
                <w:color w:val="000000"/>
                <w:sz w:val="23"/>
                <w:szCs w:val="23"/>
                <w:lang w:eastAsia="en-GB"/>
              </w:rPr>
            </w:pPr>
          </w:p>
          <w:p w:rsidR="007D7F1F" w:rsidRDefault="007D7F1F" w:rsidP="006D437B">
            <w:pPr>
              <w:spacing w:after="0" w:line="240" w:lineRule="auto"/>
              <w:rPr>
                <w:rFonts w:ascii="Arial" w:eastAsia="Times New Roman" w:hAnsi="Arial" w:cs="Arial"/>
                <w:color w:val="000000"/>
                <w:sz w:val="23"/>
                <w:szCs w:val="23"/>
                <w:lang w:eastAsia="en-GB"/>
              </w:rPr>
            </w:pPr>
          </w:p>
          <w:p w:rsidR="007D7F1F" w:rsidRPr="00B44F27" w:rsidRDefault="007D7F1F" w:rsidP="006D437B">
            <w:pPr>
              <w:spacing w:after="0" w:line="240" w:lineRule="auto"/>
              <w:rPr>
                <w:rFonts w:ascii="Arial" w:eastAsia="Times New Roman" w:hAnsi="Arial" w:cs="Arial"/>
                <w:color w:val="000000"/>
                <w:sz w:val="23"/>
                <w:szCs w:val="23"/>
                <w:lang w:eastAsia="en-GB"/>
              </w:rPr>
            </w:pPr>
          </w:p>
        </w:tc>
      </w:tr>
    </w:tbl>
    <w:p w:rsidR="007D7F1F" w:rsidRDefault="007D7F1F" w:rsidP="007D7F1F">
      <w:pPr>
        <w:jc w:val="center"/>
      </w:pPr>
      <w:r>
        <w:rPr>
          <w:noProof/>
          <w:lang w:eastAsia="en-GB"/>
        </w:rPr>
        <w:drawing>
          <wp:inline distT="0" distB="0" distL="0" distR="0" wp14:anchorId="2CAA20E6" wp14:editId="15BCF152">
            <wp:extent cx="1000125" cy="1092983"/>
            <wp:effectExtent l="0" t="0" r="0" b="0"/>
            <wp:docPr id="1030" name="Picture 6" descr="Image result for touching the v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Image result for touching the voi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7302" cy="1100826"/>
                    </a:xfrm>
                    <a:prstGeom prst="rect">
                      <a:avLst/>
                    </a:prstGeom>
                    <a:noFill/>
                    <a:extLst/>
                  </pic:spPr>
                </pic:pic>
              </a:graphicData>
            </a:graphic>
          </wp:inline>
        </w:drawing>
      </w:r>
      <w:r w:rsidRPr="00B44F27">
        <w:rPr>
          <w:noProof/>
          <w:lang w:eastAsia="en-GB"/>
        </w:rPr>
        <w:drawing>
          <wp:inline distT="0" distB="0" distL="0" distR="0" wp14:anchorId="0C82A17F" wp14:editId="0A7A3C4A">
            <wp:extent cx="990600" cy="1020778"/>
            <wp:effectExtent l="0" t="0" r="0" b="8255"/>
            <wp:docPr id="5" name="Picture 2" descr="Image result for extreme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Image result for extreme spo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7536" cy="1038230"/>
                    </a:xfrm>
                    <a:prstGeom prst="rect">
                      <a:avLst/>
                    </a:prstGeom>
                    <a:noFill/>
                    <a:extLst/>
                  </pic:spPr>
                </pic:pic>
              </a:graphicData>
            </a:graphic>
          </wp:inline>
        </w:drawing>
      </w:r>
    </w:p>
    <w:p w:rsidR="007D7F1F" w:rsidRDefault="007D7F1F"/>
    <w:p w:rsidR="007D7F1F" w:rsidRDefault="007D7F1F"/>
    <w:p w:rsidR="007D7F1F" w:rsidRDefault="007D7F1F"/>
    <w:p w:rsidR="007D7F1F" w:rsidRDefault="007D7F1F"/>
    <w:p w:rsidR="007D7F1F" w:rsidRDefault="007D7F1F"/>
    <w:p w:rsidR="007D7F1F" w:rsidRDefault="007D7F1F"/>
    <w:p w:rsidR="007D7F1F" w:rsidRDefault="007D7F1F"/>
    <w:p w:rsidR="007D7F1F" w:rsidRDefault="007D7F1F"/>
    <w:p w:rsidR="007D7F1F" w:rsidRDefault="007D7F1F">
      <w:pPr>
        <w:rPr>
          <w:rFonts w:ascii="Aharoni" w:hAnsi="Aharoni" w:cs="Aharoni"/>
          <w:color w:val="002060"/>
          <w:sz w:val="32"/>
          <w:szCs w:val="32"/>
        </w:rPr>
      </w:pPr>
      <w:r w:rsidRPr="007D7F1F">
        <w:rPr>
          <w:rFonts w:ascii="Aharoni" w:hAnsi="Aharoni" w:cs="Aharoni"/>
          <w:color w:val="002060"/>
          <w:sz w:val="32"/>
          <w:szCs w:val="32"/>
        </w:rPr>
        <w:t xml:space="preserve">Read this text then answer the questions on the next page. </w:t>
      </w:r>
    </w:p>
    <w:p w:rsidR="00847A6C" w:rsidRPr="00847A6C" w:rsidRDefault="00847A6C" w:rsidP="00847A6C">
      <w:pPr>
        <w:spacing w:line="276" w:lineRule="auto"/>
        <w:jc w:val="center"/>
        <w:rPr>
          <w:rFonts w:asciiTheme="majorHAnsi" w:hAnsiTheme="majorHAnsi"/>
          <w:b/>
          <w:sz w:val="56"/>
          <w:lang w:val="en-US"/>
        </w:rPr>
      </w:pPr>
      <w:r w:rsidRPr="00847A6C">
        <w:rPr>
          <w:rFonts w:asciiTheme="majorHAnsi" w:hAnsiTheme="majorHAnsi"/>
          <w:b/>
          <w:sz w:val="56"/>
          <w:lang w:val="en-US"/>
        </w:rPr>
        <w:t>Hiker forced to eat beloved pet dog that saved his life</w:t>
      </w:r>
    </w:p>
    <w:p w:rsidR="00847A6C" w:rsidRPr="00DE3BF4" w:rsidRDefault="00847A6C" w:rsidP="00847A6C">
      <w:pPr>
        <w:spacing w:line="276" w:lineRule="auto"/>
        <w:jc w:val="center"/>
        <w:rPr>
          <w:rFonts w:asciiTheme="majorHAnsi" w:hAnsiTheme="majorHAnsi" w:cs="Arial"/>
          <w:b/>
          <w:bCs/>
          <w:i/>
          <w:sz w:val="72"/>
          <w:szCs w:val="60"/>
          <w:lang w:val="en-US"/>
        </w:rPr>
      </w:pPr>
      <w:r w:rsidRPr="00DE3BF4">
        <w:rPr>
          <w:rFonts w:asciiTheme="majorHAnsi" w:hAnsiTheme="majorHAnsi"/>
          <w:b/>
          <w:i/>
          <w:sz w:val="28"/>
          <w:lang w:val="en-US"/>
        </w:rPr>
        <w:t>Alsatian chased away bear that ransacked camp leaving man stranded without food in Canadian wilderness</w:t>
      </w:r>
    </w:p>
    <w:p w:rsidR="00847A6C" w:rsidRPr="00847A6C" w:rsidRDefault="00847A6C" w:rsidP="00847A6C">
      <w:pPr>
        <w:spacing w:line="276" w:lineRule="auto"/>
        <w:rPr>
          <w:rFonts w:asciiTheme="majorHAnsi" w:hAnsiTheme="majorHAnsi" w:cs="Arial"/>
          <w:sz w:val="24"/>
          <w:szCs w:val="24"/>
          <w:lang w:val="en-US"/>
        </w:rPr>
      </w:pPr>
      <w:r w:rsidRPr="00847A6C">
        <w:rPr>
          <w:rFonts w:asciiTheme="majorHAnsi" w:hAnsiTheme="majorHAnsi" w:cs="Arial"/>
          <w:sz w:val="24"/>
          <w:szCs w:val="24"/>
          <w:lang w:val="en-US"/>
        </w:rPr>
        <w:t>A hiker who was stranded in the Canadian wilderness for nearly three months after a bear destroyed his supplies was forced to eat his beloved dog. Marco Lavoie escaped with his life when his German Shepherd chased away the wild animal that attacked their camp - destroying their canoe and food supplies - just days into a planned three-month climbing trip. But three days later, the 44-year-old killed his heroic Alsatian with a rock and ate it in a desperate bid to survive.</w:t>
      </w:r>
    </w:p>
    <w:p w:rsidR="00847A6C" w:rsidRPr="00847A6C" w:rsidRDefault="00847A6C" w:rsidP="00847A6C">
      <w:pPr>
        <w:spacing w:line="276" w:lineRule="auto"/>
        <w:rPr>
          <w:rFonts w:asciiTheme="majorHAnsi" w:hAnsiTheme="majorHAnsi" w:cs="Arial"/>
          <w:sz w:val="24"/>
          <w:szCs w:val="24"/>
          <w:lang w:val="en-US"/>
        </w:rPr>
      </w:pPr>
      <w:r w:rsidRPr="00847A6C">
        <w:rPr>
          <w:rFonts w:asciiTheme="majorHAnsi" w:hAnsiTheme="majorHAnsi" w:cs="Arial"/>
          <w:noProof/>
          <w:sz w:val="24"/>
          <w:szCs w:val="24"/>
          <w:lang w:eastAsia="en-GB"/>
        </w:rPr>
        <w:drawing>
          <wp:anchor distT="0" distB="0" distL="114300" distR="114300" simplePos="0" relativeHeight="251659264" behindDoc="0" locked="0" layoutInCell="1" allowOverlap="1" wp14:anchorId="07A3515C" wp14:editId="1F74F5E3">
            <wp:simplePos x="0" y="0"/>
            <wp:positionH relativeFrom="margin">
              <wp:posOffset>3905250</wp:posOffset>
            </wp:positionH>
            <wp:positionV relativeFrom="margin">
              <wp:posOffset>5048250</wp:posOffset>
            </wp:positionV>
            <wp:extent cx="2478405" cy="1076325"/>
            <wp:effectExtent l="0" t="0" r="0" b="9525"/>
            <wp:wrapTight wrapText="bothSides">
              <wp:wrapPolygon edited="0">
                <wp:start x="0" y="0"/>
                <wp:lineTo x="0" y="21409"/>
                <wp:lineTo x="21417" y="21409"/>
                <wp:lineTo x="21417" y="0"/>
                <wp:lineTo x="0" y="0"/>
              </wp:wrapPolygon>
            </wp:wrapTight>
            <wp:docPr id="4" name="Picture 4" descr="Macintosh HD:Users:harlanalice:Downloads:article-2484016-1923880100000578-860_634x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harlanalice:Downloads:article-2484016-1923880100000578-860_634x4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840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7A6C">
        <w:rPr>
          <w:rFonts w:asciiTheme="majorHAnsi" w:hAnsiTheme="majorHAnsi" w:cs="Arial"/>
          <w:sz w:val="24"/>
          <w:szCs w:val="24"/>
          <w:lang w:val="en-US"/>
        </w:rPr>
        <w:t>With no way to call for help, the stranded explorer then spent a further three months alone and starving before a search party came to the rescue.</w:t>
      </w:r>
      <w:r w:rsidRPr="00847A6C">
        <w:rPr>
          <w:rFonts w:asciiTheme="majorHAnsi" w:hAnsiTheme="majorHAnsi" w:cs="Arial"/>
          <w:noProof/>
          <w:sz w:val="24"/>
          <w:szCs w:val="24"/>
          <w:lang w:val="en-US"/>
        </w:rPr>
        <w:t xml:space="preserve"> </w:t>
      </w:r>
      <w:r w:rsidRPr="00847A6C">
        <w:rPr>
          <w:rFonts w:asciiTheme="majorHAnsi" w:hAnsiTheme="majorHAnsi" w:cs="Arial"/>
          <w:sz w:val="24"/>
          <w:szCs w:val="24"/>
          <w:lang w:val="en-US"/>
        </w:rPr>
        <w:t>By the time Mr Lavoie was airlifted out of the Nottaway River wilderness, about 800km from Montreal, he had lost half his body weight, was suffering from hypothermia and was unable to speak.</w:t>
      </w:r>
    </w:p>
    <w:p w:rsidR="00847A6C" w:rsidRPr="00847A6C" w:rsidRDefault="00847A6C" w:rsidP="00847A6C">
      <w:pPr>
        <w:spacing w:line="276" w:lineRule="auto"/>
        <w:rPr>
          <w:rFonts w:asciiTheme="majorHAnsi" w:hAnsiTheme="majorHAnsi" w:cs="Arial"/>
          <w:sz w:val="24"/>
          <w:szCs w:val="24"/>
          <w:lang w:val="en-US"/>
        </w:rPr>
      </w:pPr>
    </w:p>
    <w:p w:rsidR="00847A6C" w:rsidRPr="00847A6C" w:rsidRDefault="00847A6C" w:rsidP="00847A6C">
      <w:pPr>
        <w:spacing w:line="276" w:lineRule="auto"/>
        <w:rPr>
          <w:rFonts w:asciiTheme="majorHAnsi" w:hAnsiTheme="majorHAnsi" w:cs="Arial"/>
          <w:sz w:val="24"/>
          <w:szCs w:val="24"/>
          <w:lang w:val="en-US"/>
        </w:rPr>
      </w:pPr>
      <w:r w:rsidRPr="00847A6C">
        <w:rPr>
          <w:rFonts w:asciiTheme="majorHAnsi" w:hAnsiTheme="majorHAnsi" w:cs="Arial"/>
          <w:noProof/>
          <w:sz w:val="24"/>
          <w:szCs w:val="24"/>
          <w:lang w:eastAsia="en-GB"/>
        </w:rPr>
        <w:drawing>
          <wp:inline distT="0" distB="0" distL="0" distR="0" wp14:anchorId="6509D988" wp14:editId="45EB2EF7">
            <wp:extent cx="2750185" cy="866775"/>
            <wp:effectExtent l="0" t="0" r="0" b="9525"/>
            <wp:docPr id="3" name="Picture 3" descr="Macintosh HD:Users:harlanalice:Dropbox:article-2486631-192387E700000578-654_634x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harlanalice:Dropbox:article-2486631-192387E700000578-654_634x33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0617" cy="866911"/>
                    </a:xfrm>
                    <a:prstGeom prst="rect">
                      <a:avLst/>
                    </a:prstGeom>
                    <a:noFill/>
                    <a:ln>
                      <a:noFill/>
                    </a:ln>
                  </pic:spPr>
                </pic:pic>
              </a:graphicData>
            </a:graphic>
          </wp:inline>
        </w:drawing>
      </w:r>
    </w:p>
    <w:p w:rsidR="00847A6C" w:rsidRPr="00847A6C" w:rsidRDefault="00847A6C" w:rsidP="00847A6C">
      <w:pPr>
        <w:spacing w:line="276" w:lineRule="auto"/>
        <w:rPr>
          <w:rFonts w:asciiTheme="majorHAnsi" w:hAnsiTheme="majorHAnsi" w:cs="Arial"/>
          <w:sz w:val="24"/>
          <w:szCs w:val="24"/>
          <w:lang w:val="en-US"/>
        </w:rPr>
      </w:pPr>
    </w:p>
    <w:p w:rsidR="00847A6C" w:rsidRPr="00847A6C" w:rsidRDefault="00847A6C" w:rsidP="00847A6C">
      <w:pPr>
        <w:spacing w:line="276" w:lineRule="auto"/>
        <w:rPr>
          <w:rFonts w:asciiTheme="majorHAnsi" w:hAnsiTheme="majorHAnsi" w:cs="Arial"/>
          <w:sz w:val="24"/>
          <w:szCs w:val="24"/>
          <w:lang w:val="en-US"/>
        </w:rPr>
      </w:pPr>
      <w:r w:rsidRPr="00847A6C">
        <w:rPr>
          <w:rFonts w:asciiTheme="majorHAnsi" w:hAnsiTheme="majorHAnsi" w:cs="Arial"/>
          <w:sz w:val="24"/>
          <w:szCs w:val="24"/>
          <w:lang w:val="en-US"/>
        </w:rPr>
        <w:t xml:space="preserve">Surprisingly, Expert, Caleb Musgrave, a survival instructor, said eating the dog was a natural instinct of the human body as a result of extreme hunger: 'When you start to go hungry, your mind breaks.' He added: 'Up there, there's little plant life to live off, so he would have been slowly, painfully dying when they found him. If he had not eaten the dog he would have died. It was a good decision' </w:t>
      </w:r>
    </w:p>
    <w:p w:rsidR="00847A6C" w:rsidRPr="00847A6C" w:rsidRDefault="00847A6C" w:rsidP="00847A6C">
      <w:pPr>
        <w:spacing w:line="276" w:lineRule="auto"/>
        <w:rPr>
          <w:rFonts w:asciiTheme="majorHAnsi" w:hAnsiTheme="majorHAnsi" w:cs="Arial"/>
          <w:sz w:val="24"/>
          <w:szCs w:val="24"/>
          <w:lang w:val="en-US"/>
        </w:rPr>
      </w:pPr>
      <w:r w:rsidRPr="00847A6C">
        <w:rPr>
          <w:rFonts w:asciiTheme="majorHAnsi" w:hAnsiTheme="majorHAnsi" w:cs="Arial"/>
          <w:sz w:val="24"/>
          <w:szCs w:val="24"/>
          <w:lang w:val="en-US"/>
        </w:rPr>
        <w:t xml:space="preserve"> Mr Lavoie's family only reported him missing in the past few weeks after he failed to return from the planned solo trip to Lake Matagame. Several survival experts agreed that conditions in the Nottaway River wilderness were tough, with temperatures dropping below freezing. </w:t>
      </w:r>
    </w:p>
    <w:p w:rsidR="00847A6C" w:rsidRDefault="00847A6C" w:rsidP="00847A6C">
      <w:pPr>
        <w:widowControl w:val="0"/>
        <w:autoSpaceDE w:val="0"/>
        <w:autoSpaceDN w:val="0"/>
        <w:adjustRightInd w:val="0"/>
        <w:spacing w:after="240" w:line="276" w:lineRule="auto"/>
        <w:rPr>
          <w:rFonts w:asciiTheme="majorHAnsi" w:hAnsiTheme="majorHAnsi" w:cs="Arial"/>
          <w:sz w:val="24"/>
          <w:szCs w:val="24"/>
          <w:lang w:val="en-US"/>
        </w:rPr>
      </w:pPr>
      <w:r w:rsidRPr="00847A6C">
        <w:rPr>
          <w:rFonts w:asciiTheme="majorHAnsi" w:hAnsiTheme="majorHAnsi" w:cs="Arial"/>
          <w:sz w:val="24"/>
          <w:szCs w:val="24"/>
          <w:lang w:val="en-US"/>
        </w:rPr>
        <w:t>Mr Lavoie is currently in serious condition in hospital.</w:t>
      </w:r>
    </w:p>
    <w:p w:rsidR="00847A6C" w:rsidRDefault="00847A6C" w:rsidP="00847A6C">
      <w:pPr>
        <w:widowControl w:val="0"/>
        <w:autoSpaceDE w:val="0"/>
        <w:autoSpaceDN w:val="0"/>
        <w:adjustRightInd w:val="0"/>
        <w:spacing w:after="240" w:line="276" w:lineRule="auto"/>
        <w:rPr>
          <w:rFonts w:asciiTheme="majorHAnsi" w:hAnsiTheme="majorHAnsi" w:cs="Arial"/>
          <w:sz w:val="24"/>
          <w:szCs w:val="24"/>
          <w:lang w:val="en-US"/>
        </w:rPr>
      </w:pPr>
    </w:p>
    <w:p w:rsidR="00847A6C" w:rsidRDefault="00847A6C" w:rsidP="00847A6C">
      <w:pPr>
        <w:widowControl w:val="0"/>
        <w:autoSpaceDE w:val="0"/>
        <w:autoSpaceDN w:val="0"/>
        <w:adjustRightInd w:val="0"/>
        <w:spacing w:after="240" w:line="276" w:lineRule="auto"/>
        <w:rPr>
          <w:rFonts w:asciiTheme="majorHAnsi" w:hAnsiTheme="majorHAnsi" w:cs="Arial"/>
          <w:sz w:val="24"/>
          <w:szCs w:val="24"/>
          <w:lang w:val="en-US"/>
        </w:rPr>
      </w:pPr>
    </w:p>
    <w:p w:rsidR="00847A6C" w:rsidRDefault="00847A6C" w:rsidP="00847A6C">
      <w:pPr>
        <w:widowControl w:val="0"/>
        <w:autoSpaceDE w:val="0"/>
        <w:autoSpaceDN w:val="0"/>
        <w:adjustRightInd w:val="0"/>
        <w:spacing w:after="240" w:line="276" w:lineRule="auto"/>
        <w:rPr>
          <w:rFonts w:asciiTheme="majorHAnsi" w:hAnsiTheme="majorHAnsi" w:cs="Arial"/>
          <w:sz w:val="24"/>
          <w:szCs w:val="24"/>
          <w:lang w:val="en-US"/>
        </w:rPr>
      </w:pPr>
    </w:p>
    <w:p w:rsidR="00847A6C" w:rsidRDefault="00847A6C" w:rsidP="00847A6C">
      <w:pPr>
        <w:widowControl w:val="0"/>
        <w:autoSpaceDE w:val="0"/>
        <w:autoSpaceDN w:val="0"/>
        <w:adjustRightInd w:val="0"/>
        <w:spacing w:after="240" w:line="276" w:lineRule="auto"/>
        <w:rPr>
          <w:rFonts w:asciiTheme="majorHAnsi" w:hAnsiTheme="majorHAnsi" w:cs="Arial"/>
          <w:sz w:val="24"/>
          <w:szCs w:val="24"/>
          <w:lang w:val="en-US"/>
        </w:rPr>
      </w:pPr>
    </w:p>
    <w:tbl>
      <w:tblPr>
        <w:tblStyle w:val="TableGrid"/>
        <w:tblW w:w="10349" w:type="dxa"/>
        <w:tblInd w:w="-998" w:type="dxa"/>
        <w:tblLook w:val="04A0" w:firstRow="1" w:lastRow="0" w:firstColumn="1" w:lastColumn="0" w:noHBand="0" w:noVBand="1"/>
      </w:tblPr>
      <w:tblGrid>
        <w:gridCol w:w="6380"/>
        <w:gridCol w:w="1134"/>
        <w:gridCol w:w="1417"/>
        <w:gridCol w:w="1418"/>
      </w:tblGrid>
      <w:tr w:rsidR="00847A6C" w:rsidTr="006D437B">
        <w:trPr>
          <w:trHeight w:val="416"/>
        </w:trPr>
        <w:tc>
          <w:tcPr>
            <w:tcW w:w="6380"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847A6C" w:rsidRDefault="00847A6C" w:rsidP="006D437B">
            <w:pPr>
              <w:rPr>
                <w:b/>
              </w:rPr>
            </w:pPr>
            <w:r>
              <w:rPr>
                <w:b/>
              </w:rPr>
              <w:lastRenderedPageBreak/>
              <w:t>Learning Objectives: AO1 and AO4</w:t>
            </w:r>
          </w:p>
        </w:tc>
        <w:tc>
          <w:tcPr>
            <w:tcW w:w="1134" w:type="dxa"/>
            <w:tcBorders>
              <w:top w:val="single" w:sz="4" w:space="0" w:color="auto"/>
              <w:left w:val="single" w:sz="4" w:space="0" w:color="auto"/>
              <w:bottom w:val="single" w:sz="4" w:space="0" w:color="auto"/>
              <w:right w:val="single" w:sz="4" w:space="0" w:color="auto"/>
            </w:tcBorders>
            <w:shd w:val="clear" w:color="auto" w:fill="FF0000"/>
            <w:hideMark/>
          </w:tcPr>
          <w:p w:rsidR="00847A6C" w:rsidRDefault="00847A6C" w:rsidP="006D437B">
            <w:pPr>
              <w:rPr>
                <w:b/>
              </w:rPr>
            </w:pPr>
            <w:r>
              <w:rPr>
                <w:b/>
              </w:rPr>
              <w:t>Red</w:t>
            </w:r>
          </w:p>
        </w:tc>
        <w:tc>
          <w:tcPr>
            <w:tcW w:w="1417"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847A6C" w:rsidRDefault="00847A6C" w:rsidP="006D437B">
            <w:pPr>
              <w:rPr>
                <w:b/>
              </w:rPr>
            </w:pPr>
            <w:r>
              <w:rPr>
                <w:b/>
              </w:rPr>
              <w:t xml:space="preserve">Amber </w:t>
            </w:r>
          </w:p>
        </w:tc>
        <w:tc>
          <w:tcPr>
            <w:tcW w:w="1418"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847A6C" w:rsidRDefault="00847A6C" w:rsidP="006D437B">
            <w:pPr>
              <w:rPr>
                <w:b/>
              </w:rPr>
            </w:pPr>
            <w:r>
              <w:rPr>
                <w:b/>
              </w:rPr>
              <w:t>Green</w:t>
            </w:r>
          </w:p>
        </w:tc>
      </w:tr>
      <w:tr w:rsidR="00847A6C" w:rsidTr="006D437B">
        <w:trPr>
          <w:trHeight w:val="419"/>
        </w:trPr>
        <w:tc>
          <w:tcPr>
            <w:tcW w:w="6380" w:type="dxa"/>
            <w:tcBorders>
              <w:top w:val="single" w:sz="4" w:space="0" w:color="auto"/>
              <w:left w:val="single" w:sz="4" w:space="0" w:color="auto"/>
              <w:bottom w:val="single" w:sz="4" w:space="0" w:color="auto"/>
              <w:right w:val="single" w:sz="4" w:space="0" w:color="auto"/>
            </w:tcBorders>
          </w:tcPr>
          <w:p w:rsidR="00847A6C" w:rsidRDefault="00847A6C" w:rsidP="006D437B">
            <w:pPr>
              <w:numPr>
                <w:ilvl w:val="0"/>
                <w:numId w:val="2"/>
              </w:numPr>
              <w:rPr>
                <w:b/>
              </w:rPr>
            </w:pPr>
            <w:r>
              <w:rPr>
                <w:b/>
              </w:rPr>
              <w:t xml:space="preserve">Know how to summarise information </w:t>
            </w:r>
          </w:p>
          <w:p w:rsidR="00847A6C" w:rsidRDefault="00847A6C" w:rsidP="006D437B">
            <w:pPr>
              <w:numPr>
                <w:ilvl w:val="0"/>
                <w:numId w:val="2"/>
              </w:numPr>
              <w:rPr>
                <w:b/>
              </w:rPr>
            </w:pPr>
            <w:r>
              <w:rPr>
                <w:b/>
              </w:rPr>
              <w:t xml:space="preserve">Use evaluation skills and support your opinions with relevant information.  </w:t>
            </w:r>
          </w:p>
        </w:tc>
        <w:tc>
          <w:tcPr>
            <w:tcW w:w="1134" w:type="dxa"/>
            <w:tcBorders>
              <w:top w:val="single" w:sz="4" w:space="0" w:color="auto"/>
              <w:left w:val="single" w:sz="4" w:space="0" w:color="auto"/>
              <w:bottom w:val="single" w:sz="4" w:space="0" w:color="auto"/>
              <w:right w:val="single" w:sz="4" w:space="0" w:color="auto"/>
            </w:tcBorders>
          </w:tcPr>
          <w:p w:rsidR="00847A6C" w:rsidRDefault="00847A6C" w:rsidP="006D437B">
            <w:pPr>
              <w:rPr>
                <w:b/>
              </w:rPr>
            </w:pPr>
          </w:p>
        </w:tc>
        <w:tc>
          <w:tcPr>
            <w:tcW w:w="1417" w:type="dxa"/>
            <w:tcBorders>
              <w:top w:val="single" w:sz="4" w:space="0" w:color="auto"/>
              <w:left w:val="single" w:sz="4" w:space="0" w:color="auto"/>
              <w:bottom w:val="single" w:sz="4" w:space="0" w:color="auto"/>
              <w:right w:val="single" w:sz="4" w:space="0" w:color="auto"/>
            </w:tcBorders>
          </w:tcPr>
          <w:p w:rsidR="00847A6C" w:rsidRDefault="00847A6C" w:rsidP="006D437B">
            <w:pPr>
              <w:rPr>
                <w:b/>
              </w:rPr>
            </w:pPr>
          </w:p>
        </w:tc>
        <w:tc>
          <w:tcPr>
            <w:tcW w:w="1418" w:type="dxa"/>
            <w:tcBorders>
              <w:top w:val="single" w:sz="4" w:space="0" w:color="auto"/>
              <w:left w:val="single" w:sz="4" w:space="0" w:color="auto"/>
              <w:bottom w:val="single" w:sz="4" w:space="0" w:color="auto"/>
              <w:right w:val="single" w:sz="4" w:space="0" w:color="auto"/>
            </w:tcBorders>
          </w:tcPr>
          <w:p w:rsidR="00847A6C" w:rsidRDefault="00847A6C" w:rsidP="006D437B">
            <w:pPr>
              <w:rPr>
                <w:b/>
              </w:rPr>
            </w:pPr>
          </w:p>
        </w:tc>
      </w:tr>
    </w:tbl>
    <w:p w:rsidR="00847A6C" w:rsidRPr="00847A6C" w:rsidRDefault="00847A6C" w:rsidP="00847A6C">
      <w:pPr>
        <w:widowControl w:val="0"/>
        <w:autoSpaceDE w:val="0"/>
        <w:autoSpaceDN w:val="0"/>
        <w:adjustRightInd w:val="0"/>
        <w:spacing w:after="240" w:line="276" w:lineRule="auto"/>
        <w:rPr>
          <w:rFonts w:asciiTheme="majorHAnsi" w:hAnsiTheme="majorHAnsi" w:cs="Arial"/>
          <w:sz w:val="24"/>
          <w:szCs w:val="24"/>
          <w:lang w:val="en-US"/>
        </w:rPr>
      </w:pPr>
    </w:p>
    <w:p w:rsidR="00847A6C" w:rsidRPr="00C82454" w:rsidRDefault="00847A6C" w:rsidP="00847A6C">
      <w:pPr>
        <w:pStyle w:val="ListParagraph"/>
        <w:widowControl w:val="0"/>
        <w:numPr>
          <w:ilvl w:val="0"/>
          <w:numId w:val="1"/>
        </w:numPr>
        <w:autoSpaceDE w:val="0"/>
        <w:autoSpaceDN w:val="0"/>
        <w:adjustRightInd w:val="0"/>
        <w:spacing w:after="240" w:line="276" w:lineRule="auto"/>
        <w:rPr>
          <w:rFonts w:asciiTheme="majorHAnsi" w:hAnsiTheme="majorHAnsi" w:cs="Arial"/>
          <w:b/>
          <w:sz w:val="36"/>
          <w:szCs w:val="36"/>
          <w:lang w:val="en-US"/>
        </w:rPr>
      </w:pPr>
      <w:r w:rsidRPr="00C82454">
        <w:rPr>
          <w:rFonts w:asciiTheme="majorHAnsi" w:hAnsiTheme="majorHAnsi" w:cs="Arial"/>
          <w:sz w:val="36"/>
          <w:szCs w:val="36"/>
          <w:lang w:val="en-US"/>
        </w:rPr>
        <w:t xml:space="preserve">Using bullet points, make a list of the most important information in </w:t>
      </w:r>
      <w:r w:rsidRPr="00C82454">
        <w:rPr>
          <w:rFonts w:asciiTheme="majorHAnsi" w:hAnsiTheme="majorHAnsi" w:cs="Arial"/>
          <w:b/>
          <w:sz w:val="36"/>
          <w:szCs w:val="36"/>
          <w:lang w:val="en-US"/>
        </w:rPr>
        <w:t>this article.</w:t>
      </w:r>
    </w:p>
    <w:p w:rsidR="00847A6C" w:rsidRPr="00847A6C" w:rsidRDefault="00847A6C" w:rsidP="00847A6C">
      <w:pPr>
        <w:widowControl w:val="0"/>
        <w:autoSpaceDE w:val="0"/>
        <w:autoSpaceDN w:val="0"/>
        <w:adjustRightInd w:val="0"/>
        <w:spacing w:after="240" w:line="276" w:lineRule="auto"/>
        <w:ind w:left="360"/>
        <w:rPr>
          <w:rFonts w:asciiTheme="majorHAnsi" w:hAnsiTheme="majorHAnsi" w:cs="Arial"/>
          <w:b/>
          <w:sz w:val="36"/>
          <w:szCs w:val="36"/>
          <w:lang w:val="en-US"/>
        </w:rPr>
      </w:pPr>
    </w:p>
    <w:tbl>
      <w:tblPr>
        <w:tblStyle w:val="TableGrid"/>
        <w:tblW w:w="0" w:type="auto"/>
        <w:tblInd w:w="0" w:type="dxa"/>
        <w:tblLook w:val="04A0" w:firstRow="1" w:lastRow="0" w:firstColumn="1" w:lastColumn="0" w:noHBand="0" w:noVBand="1"/>
      </w:tblPr>
      <w:tblGrid>
        <w:gridCol w:w="9016"/>
      </w:tblGrid>
      <w:tr w:rsidR="00847A6C" w:rsidTr="00847A6C">
        <w:tc>
          <w:tcPr>
            <w:tcW w:w="9016" w:type="dxa"/>
          </w:tcPr>
          <w:p w:rsidR="00847A6C" w:rsidRDefault="00847A6C" w:rsidP="00847A6C">
            <w:pPr>
              <w:widowControl w:val="0"/>
              <w:autoSpaceDE w:val="0"/>
              <w:autoSpaceDN w:val="0"/>
              <w:adjustRightInd w:val="0"/>
              <w:spacing w:after="240" w:line="276" w:lineRule="auto"/>
              <w:rPr>
                <w:rFonts w:asciiTheme="majorHAnsi" w:hAnsiTheme="majorHAnsi" w:cs="Arial"/>
                <w:b/>
                <w:sz w:val="36"/>
                <w:szCs w:val="36"/>
                <w:lang w:val="en-US"/>
              </w:rPr>
            </w:pPr>
          </w:p>
        </w:tc>
      </w:tr>
      <w:tr w:rsidR="00847A6C" w:rsidTr="00847A6C">
        <w:tc>
          <w:tcPr>
            <w:tcW w:w="9016" w:type="dxa"/>
          </w:tcPr>
          <w:p w:rsidR="00847A6C" w:rsidRDefault="00847A6C" w:rsidP="00847A6C">
            <w:pPr>
              <w:widowControl w:val="0"/>
              <w:autoSpaceDE w:val="0"/>
              <w:autoSpaceDN w:val="0"/>
              <w:adjustRightInd w:val="0"/>
              <w:spacing w:after="240" w:line="276" w:lineRule="auto"/>
              <w:rPr>
                <w:rFonts w:asciiTheme="majorHAnsi" w:hAnsiTheme="majorHAnsi" w:cs="Arial"/>
                <w:b/>
                <w:sz w:val="36"/>
                <w:szCs w:val="36"/>
                <w:lang w:val="en-US"/>
              </w:rPr>
            </w:pPr>
          </w:p>
        </w:tc>
      </w:tr>
      <w:tr w:rsidR="00847A6C" w:rsidTr="00847A6C">
        <w:tc>
          <w:tcPr>
            <w:tcW w:w="9016" w:type="dxa"/>
          </w:tcPr>
          <w:p w:rsidR="00847A6C" w:rsidRDefault="00847A6C" w:rsidP="00847A6C">
            <w:pPr>
              <w:widowControl w:val="0"/>
              <w:autoSpaceDE w:val="0"/>
              <w:autoSpaceDN w:val="0"/>
              <w:adjustRightInd w:val="0"/>
              <w:spacing w:after="240" w:line="276" w:lineRule="auto"/>
              <w:rPr>
                <w:rFonts w:asciiTheme="majorHAnsi" w:hAnsiTheme="majorHAnsi" w:cs="Arial"/>
                <w:b/>
                <w:sz w:val="36"/>
                <w:szCs w:val="36"/>
                <w:lang w:val="en-US"/>
              </w:rPr>
            </w:pPr>
          </w:p>
        </w:tc>
      </w:tr>
      <w:tr w:rsidR="00847A6C" w:rsidTr="00847A6C">
        <w:tc>
          <w:tcPr>
            <w:tcW w:w="9016" w:type="dxa"/>
          </w:tcPr>
          <w:p w:rsidR="00847A6C" w:rsidRDefault="00847A6C" w:rsidP="00847A6C">
            <w:pPr>
              <w:widowControl w:val="0"/>
              <w:autoSpaceDE w:val="0"/>
              <w:autoSpaceDN w:val="0"/>
              <w:adjustRightInd w:val="0"/>
              <w:spacing w:after="240" w:line="276" w:lineRule="auto"/>
              <w:rPr>
                <w:rFonts w:asciiTheme="majorHAnsi" w:hAnsiTheme="majorHAnsi" w:cs="Arial"/>
                <w:b/>
                <w:sz w:val="36"/>
                <w:szCs w:val="36"/>
                <w:lang w:val="en-US"/>
              </w:rPr>
            </w:pPr>
          </w:p>
        </w:tc>
      </w:tr>
      <w:tr w:rsidR="00847A6C" w:rsidTr="00847A6C">
        <w:tc>
          <w:tcPr>
            <w:tcW w:w="9016" w:type="dxa"/>
          </w:tcPr>
          <w:p w:rsidR="00847A6C" w:rsidRDefault="00847A6C" w:rsidP="00847A6C">
            <w:pPr>
              <w:widowControl w:val="0"/>
              <w:autoSpaceDE w:val="0"/>
              <w:autoSpaceDN w:val="0"/>
              <w:adjustRightInd w:val="0"/>
              <w:spacing w:after="240" w:line="276" w:lineRule="auto"/>
              <w:rPr>
                <w:rFonts w:asciiTheme="majorHAnsi" w:hAnsiTheme="majorHAnsi" w:cs="Arial"/>
                <w:b/>
                <w:sz w:val="36"/>
                <w:szCs w:val="36"/>
                <w:lang w:val="en-US"/>
              </w:rPr>
            </w:pPr>
          </w:p>
        </w:tc>
      </w:tr>
      <w:tr w:rsidR="00847A6C" w:rsidTr="00847A6C">
        <w:tc>
          <w:tcPr>
            <w:tcW w:w="9016" w:type="dxa"/>
          </w:tcPr>
          <w:p w:rsidR="00847A6C" w:rsidRDefault="00847A6C" w:rsidP="00847A6C">
            <w:pPr>
              <w:widowControl w:val="0"/>
              <w:autoSpaceDE w:val="0"/>
              <w:autoSpaceDN w:val="0"/>
              <w:adjustRightInd w:val="0"/>
              <w:spacing w:after="240" w:line="276" w:lineRule="auto"/>
              <w:rPr>
                <w:rFonts w:asciiTheme="majorHAnsi" w:hAnsiTheme="majorHAnsi" w:cs="Arial"/>
                <w:b/>
                <w:sz w:val="36"/>
                <w:szCs w:val="36"/>
                <w:lang w:val="en-US"/>
              </w:rPr>
            </w:pPr>
          </w:p>
        </w:tc>
      </w:tr>
    </w:tbl>
    <w:p w:rsidR="00847A6C" w:rsidRDefault="00847A6C" w:rsidP="00847A6C">
      <w:pPr>
        <w:widowControl w:val="0"/>
        <w:autoSpaceDE w:val="0"/>
        <w:autoSpaceDN w:val="0"/>
        <w:adjustRightInd w:val="0"/>
        <w:spacing w:after="240" w:line="276" w:lineRule="auto"/>
        <w:rPr>
          <w:rFonts w:asciiTheme="majorHAnsi" w:hAnsiTheme="majorHAnsi" w:cs="Arial"/>
          <w:b/>
          <w:sz w:val="36"/>
          <w:szCs w:val="36"/>
          <w:lang w:val="en-US"/>
        </w:rPr>
      </w:pPr>
    </w:p>
    <w:p w:rsidR="00847A6C" w:rsidRDefault="00847A6C" w:rsidP="00847A6C">
      <w:pPr>
        <w:pStyle w:val="ListParagraph"/>
        <w:widowControl w:val="0"/>
        <w:numPr>
          <w:ilvl w:val="0"/>
          <w:numId w:val="1"/>
        </w:numPr>
        <w:autoSpaceDE w:val="0"/>
        <w:autoSpaceDN w:val="0"/>
        <w:adjustRightInd w:val="0"/>
        <w:spacing w:after="240" w:line="276" w:lineRule="auto"/>
        <w:rPr>
          <w:rFonts w:asciiTheme="majorHAnsi" w:hAnsiTheme="majorHAnsi" w:cs="Arial"/>
          <w:b/>
          <w:sz w:val="36"/>
          <w:szCs w:val="36"/>
          <w:lang w:val="en-US"/>
        </w:rPr>
      </w:pPr>
      <w:r>
        <w:rPr>
          <w:rFonts w:asciiTheme="majorHAnsi" w:hAnsiTheme="majorHAnsi" w:cs="Arial"/>
          <w:b/>
          <w:sz w:val="36"/>
          <w:szCs w:val="36"/>
          <w:lang w:val="en-US"/>
        </w:rPr>
        <w:t xml:space="preserve">Write a paragraph </w:t>
      </w:r>
      <w:r w:rsidRPr="00C40831">
        <w:rPr>
          <w:rFonts w:asciiTheme="majorHAnsi" w:hAnsiTheme="majorHAnsi" w:cs="Arial"/>
          <w:b/>
          <w:sz w:val="36"/>
          <w:szCs w:val="36"/>
          <w:u w:val="single"/>
          <w:lang w:val="en-US"/>
        </w:rPr>
        <w:t>explaining</w:t>
      </w:r>
      <w:r>
        <w:rPr>
          <w:rFonts w:asciiTheme="majorHAnsi" w:hAnsiTheme="majorHAnsi" w:cs="Arial"/>
          <w:b/>
          <w:sz w:val="36"/>
          <w:szCs w:val="36"/>
          <w:lang w:val="en-US"/>
        </w:rPr>
        <w:t xml:space="preserve"> what you would have done in this situation.  </w:t>
      </w:r>
    </w:p>
    <w:p w:rsidR="00847A6C" w:rsidRPr="00847A6C" w:rsidRDefault="00847A6C" w:rsidP="00847A6C">
      <w:pPr>
        <w:widowControl w:val="0"/>
        <w:autoSpaceDE w:val="0"/>
        <w:autoSpaceDN w:val="0"/>
        <w:adjustRightInd w:val="0"/>
        <w:spacing w:after="240" w:line="276" w:lineRule="auto"/>
        <w:rPr>
          <w:rFonts w:asciiTheme="majorHAnsi" w:hAnsiTheme="majorHAnsi" w:cs="Arial"/>
          <w:b/>
          <w:sz w:val="40"/>
          <w:szCs w:val="40"/>
          <w:lang w:val="en-US"/>
        </w:rPr>
      </w:pPr>
      <w:r w:rsidRPr="00847A6C">
        <w:rPr>
          <w:rFonts w:asciiTheme="majorHAnsi" w:hAnsiTheme="majorHAnsi" w:cs="Arial"/>
          <w:b/>
          <w:sz w:val="40"/>
          <w:szCs w:val="4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7A6C" w:rsidRDefault="00847A6C" w:rsidP="00F30C6E">
      <w:pPr>
        <w:widowControl w:val="0"/>
        <w:shd w:val="clear" w:color="auto" w:fill="70AD47" w:themeFill="accent6"/>
        <w:autoSpaceDE w:val="0"/>
        <w:autoSpaceDN w:val="0"/>
        <w:adjustRightInd w:val="0"/>
        <w:spacing w:after="240" w:line="276" w:lineRule="auto"/>
        <w:rPr>
          <w:rFonts w:asciiTheme="majorHAnsi" w:hAnsiTheme="majorHAnsi" w:cs="Arial"/>
          <w:b/>
          <w:sz w:val="36"/>
          <w:szCs w:val="36"/>
          <w:lang w:val="en-US"/>
        </w:rPr>
      </w:pPr>
      <w:r>
        <w:rPr>
          <w:rFonts w:asciiTheme="majorHAnsi" w:hAnsiTheme="majorHAnsi" w:cs="Arial"/>
          <w:b/>
          <w:sz w:val="36"/>
          <w:szCs w:val="36"/>
          <w:lang w:val="en-US"/>
        </w:rPr>
        <w:lastRenderedPageBreak/>
        <w:t xml:space="preserve">Read this extract from ‘Touching the Void’ </w:t>
      </w:r>
    </w:p>
    <w:p w:rsidR="00847A6C" w:rsidRPr="00C82454" w:rsidRDefault="00847A6C" w:rsidP="00F30C6E">
      <w:pPr>
        <w:widowControl w:val="0"/>
        <w:shd w:val="clear" w:color="auto" w:fill="70AD47" w:themeFill="accent6"/>
        <w:autoSpaceDE w:val="0"/>
        <w:autoSpaceDN w:val="0"/>
        <w:adjustRightInd w:val="0"/>
        <w:spacing w:after="240" w:line="276" w:lineRule="auto"/>
        <w:rPr>
          <w:rFonts w:asciiTheme="majorHAnsi" w:hAnsiTheme="majorHAnsi" w:cs="Arial"/>
          <w:b/>
          <w:sz w:val="36"/>
          <w:szCs w:val="36"/>
          <w:lang w:val="en-US"/>
        </w:rPr>
      </w:pPr>
      <w:r w:rsidRPr="00847A6C">
        <w:rPr>
          <w:b/>
          <w:sz w:val="32"/>
          <w:szCs w:val="32"/>
        </w:rPr>
        <w:t>Watch this clip</w:t>
      </w:r>
      <w:r>
        <w:t xml:space="preserve"> </w:t>
      </w:r>
      <w:hyperlink r:id="rId11" w:history="1">
        <w:r>
          <w:rPr>
            <w:rStyle w:val="Hyperlink"/>
          </w:rPr>
          <w:t>https://www.youtube.com/watch?v=pqmYP0OmHcw</w:t>
        </w:r>
      </w:hyperlink>
    </w:p>
    <w:p w:rsidR="00F30C6E" w:rsidRPr="00B37DC8" w:rsidRDefault="00F30C6E" w:rsidP="00F30C6E">
      <w:pPr>
        <w:pStyle w:val="NormalWeb"/>
        <w:shd w:val="clear" w:color="auto" w:fill="FFFFFF"/>
        <w:spacing w:before="420" w:beforeAutospacing="0" w:after="420" w:afterAutospacing="0" w:line="450" w:lineRule="atLeast"/>
        <w:jc w:val="center"/>
        <w:rPr>
          <w:rFonts w:ascii="Arial" w:hAnsi="Arial" w:cs="Arial"/>
          <w:b/>
          <w:color w:val="002060"/>
          <w:spacing w:val="8"/>
          <w:sz w:val="36"/>
          <w:szCs w:val="36"/>
          <w:u w:val="single"/>
        </w:rPr>
      </w:pPr>
      <w:r w:rsidRPr="00B37DC8">
        <w:rPr>
          <w:rFonts w:ascii="Arial" w:hAnsi="Arial" w:cs="Arial"/>
          <w:b/>
          <w:color w:val="002060"/>
          <w:spacing w:val="8"/>
          <w:sz w:val="36"/>
          <w:szCs w:val="36"/>
          <w:u w:val="single"/>
        </w:rPr>
        <w:t>Touching the Void</w:t>
      </w:r>
    </w:p>
    <w:p w:rsidR="00F30C6E" w:rsidRPr="00F30C6E" w:rsidRDefault="00F30C6E" w:rsidP="00F30C6E">
      <w:pPr>
        <w:pStyle w:val="NormalWeb"/>
        <w:shd w:val="clear" w:color="auto" w:fill="FFFFFF"/>
        <w:spacing w:before="420" w:beforeAutospacing="0" w:after="420" w:afterAutospacing="0" w:line="276" w:lineRule="auto"/>
        <w:rPr>
          <w:rFonts w:ascii="Arial" w:hAnsi="Arial" w:cs="Arial"/>
          <w:color w:val="111111"/>
          <w:spacing w:val="8"/>
        </w:rPr>
      </w:pPr>
      <w:r w:rsidRPr="00F30C6E">
        <w:rPr>
          <w:rFonts w:ascii="Arial" w:hAnsi="Arial" w:cs="Arial"/>
          <w:color w:val="111111"/>
          <w:spacing w:val="8"/>
        </w:rPr>
        <w:t>High in the Peruvian Andes, a blizzard raging around them, Joe Simpson and Simon Yates were fighting the longest of odds for their lives. Simpson had shattered his right leg in a fall near the 21,000-foot summit of the Siula Grande Mountain, leaving Simon Yates, then 21, with the almost impossible task of getting himself and his crippled climbing partner off the mountain alive. For nine hours he had been lowering the pain-wracked Simpson 300 feet at a time. Then, just as they were daring to hope, Simpson began slipping faster and faster, his body tobogganing with gathering speed through the deep snow. He tried to brake himself, but his ice axe refused to bite. He kicked his left boot into the snow, but the loose powder would not hold. Suddenly, Simpson swung out into space. The rope jerked hard, and he found himself spinning in the air, over a crevasse that was hundreds of feet deep.</w:t>
      </w:r>
    </w:p>
    <w:p w:rsidR="00F30C6E" w:rsidRPr="00F30C6E" w:rsidRDefault="00F30C6E" w:rsidP="00F30C6E">
      <w:pPr>
        <w:pStyle w:val="NormalWeb"/>
        <w:shd w:val="clear" w:color="auto" w:fill="FFFFFF"/>
        <w:spacing w:before="420" w:beforeAutospacing="0" w:after="420" w:afterAutospacing="0" w:line="276" w:lineRule="auto"/>
        <w:rPr>
          <w:rFonts w:ascii="Arial" w:hAnsi="Arial" w:cs="Arial"/>
          <w:color w:val="002060"/>
          <w:spacing w:val="8"/>
        </w:rPr>
      </w:pPr>
      <w:r w:rsidRPr="00F30C6E">
        <w:rPr>
          <w:rFonts w:ascii="Arial" w:hAnsi="Arial" w:cs="Arial"/>
          <w:color w:val="002060"/>
          <w:spacing w:val="8"/>
        </w:rPr>
        <w:t>Some 100 feet above, Yates felt the nylon rope suddenly yank taut and knew Simpson had gone over a vertical drop. He strained for the sound of Simpson’s voice through the howling winds that had hit them shortly after completing the first-ever ascent of Siula Grande’s West Face the previous afternoon. Frostbitten and exhausted, Yates waited helplessly for an hour, knowing that any movement might send them both tumbling to their deaths. Suddenly, the snowseat Yates had dug into the mountain began to give. Instinctively, he reached for the Swiss Army knife in the pocket of his backpack. “There was no other option left to me,” he later told Simpson. “The taut rope exploded at the touch of the blade, and I flew backwards into the seat as the pulling strain vanished. I was shaking.”</w:t>
      </w:r>
    </w:p>
    <w:p w:rsidR="00F30C6E" w:rsidRPr="00F30C6E" w:rsidRDefault="00F30C6E" w:rsidP="00F30C6E">
      <w:pPr>
        <w:spacing w:line="276" w:lineRule="auto"/>
        <w:rPr>
          <w:rFonts w:ascii="Arial" w:hAnsi="Arial" w:cs="Arial"/>
          <w:color w:val="111111"/>
          <w:spacing w:val="8"/>
          <w:sz w:val="24"/>
          <w:szCs w:val="24"/>
        </w:rPr>
      </w:pPr>
      <w:r w:rsidRPr="00F30C6E">
        <w:rPr>
          <w:rFonts w:ascii="Arial" w:hAnsi="Arial" w:cs="Arial"/>
          <w:color w:val="111111"/>
          <w:spacing w:val="8"/>
          <w:sz w:val="24"/>
          <w:szCs w:val="24"/>
        </w:rPr>
        <w:t>Certain he had sent his friend plunging to his death, Yates continued down the mountain and finally made it to base camp six miles away.</w:t>
      </w:r>
    </w:p>
    <w:p w:rsidR="00F30C6E" w:rsidRDefault="00F30C6E" w:rsidP="00F30C6E">
      <w:pPr>
        <w:spacing w:line="276" w:lineRule="auto"/>
        <w:jc w:val="center"/>
        <w:rPr>
          <w:rFonts w:ascii="Arial" w:hAnsi="Arial" w:cs="Arial"/>
          <w:color w:val="111111"/>
          <w:spacing w:val="8"/>
          <w:sz w:val="28"/>
          <w:szCs w:val="28"/>
        </w:rPr>
      </w:pPr>
      <w:r>
        <w:rPr>
          <w:noProof/>
          <w:lang w:eastAsia="en-GB"/>
        </w:rPr>
        <w:drawing>
          <wp:inline distT="0" distB="0" distL="0" distR="0" wp14:anchorId="4A5D86E9" wp14:editId="010D7FC0">
            <wp:extent cx="1905000" cy="1069521"/>
            <wp:effectExtent l="0" t="0" r="0" b="0"/>
            <wp:docPr id="6" name="Picture 6" descr="Image result for touching the v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ouching the voi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7192" cy="1076366"/>
                    </a:xfrm>
                    <a:prstGeom prst="rect">
                      <a:avLst/>
                    </a:prstGeom>
                    <a:noFill/>
                    <a:ln>
                      <a:noFill/>
                    </a:ln>
                  </pic:spPr>
                </pic:pic>
              </a:graphicData>
            </a:graphic>
          </wp:inline>
        </w:drawing>
      </w:r>
    </w:p>
    <w:p w:rsidR="00F30C6E" w:rsidRDefault="00F30C6E" w:rsidP="00F30C6E">
      <w:pPr>
        <w:spacing w:line="276" w:lineRule="auto"/>
        <w:rPr>
          <w:sz w:val="28"/>
          <w:szCs w:val="28"/>
        </w:rPr>
      </w:pPr>
    </w:p>
    <w:p w:rsidR="00847A6C" w:rsidRPr="006D437B" w:rsidRDefault="006D437B" w:rsidP="00847A6C">
      <w:pPr>
        <w:widowControl w:val="0"/>
        <w:autoSpaceDE w:val="0"/>
        <w:autoSpaceDN w:val="0"/>
        <w:adjustRightInd w:val="0"/>
        <w:spacing w:after="240" w:line="276" w:lineRule="auto"/>
        <w:rPr>
          <w:rFonts w:asciiTheme="majorHAnsi" w:hAnsiTheme="majorHAnsi" w:cs="Arial"/>
          <w:b/>
          <w:sz w:val="28"/>
          <w:szCs w:val="28"/>
          <w:lang w:val="en-US"/>
        </w:rPr>
      </w:pPr>
      <w:r w:rsidRPr="006D437B">
        <w:rPr>
          <w:rFonts w:asciiTheme="majorHAnsi" w:hAnsiTheme="majorHAnsi" w:cs="Arial"/>
          <w:b/>
          <w:sz w:val="28"/>
          <w:szCs w:val="28"/>
          <w:lang w:val="en-US"/>
        </w:rPr>
        <w:t xml:space="preserve">On the next page you will be asked to look for similarities and differences between this text and the article about Marco Lavoie eating his dog. </w:t>
      </w:r>
    </w:p>
    <w:p w:rsidR="00F30C6E" w:rsidRDefault="00F30C6E" w:rsidP="00847A6C">
      <w:pPr>
        <w:widowControl w:val="0"/>
        <w:autoSpaceDE w:val="0"/>
        <w:autoSpaceDN w:val="0"/>
        <w:adjustRightInd w:val="0"/>
        <w:spacing w:after="240" w:line="276" w:lineRule="auto"/>
        <w:rPr>
          <w:rFonts w:asciiTheme="majorHAnsi" w:hAnsiTheme="majorHAnsi" w:cs="Arial"/>
          <w:b/>
          <w:sz w:val="36"/>
          <w:szCs w:val="36"/>
          <w:lang w:val="en-US"/>
        </w:rPr>
      </w:pPr>
    </w:p>
    <w:tbl>
      <w:tblPr>
        <w:tblStyle w:val="TableGrid"/>
        <w:tblW w:w="0" w:type="auto"/>
        <w:tblInd w:w="-572" w:type="dxa"/>
        <w:tblLook w:val="04A0" w:firstRow="1" w:lastRow="0" w:firstColumn="1" w:lastColumn="0" w:noHBand="0" w:noVBand="1"/>
      </w:tblPr>
      <w:tblGrid>
        <w:gridCol w:w="5954"/>
        <w:gridCol w:w="1134"/>
        <w:gridCol w:w="1276"/>
        <w:gridCol w:w="1224"/>
      </w:tblGrid>
      <w:tr w:rsidR="006D437B" w:rsidTr="006D437B">
        <w:trPr>
          <w:trHeight w:val="416"/>
        </w:trPr>
        <w:tc>
          <w:tcPr>
            <w:tcW w:w="5954" w:type="dxa"/>
            <w:tcBorders>
              <w:top w:val="single" w:sz="4" w:space="0" w:color="auto"/>
              <w:left w:val="single" w:sz="4" w:space="0" w:color="auto"/>
              <w:bottom w:val="single" w:sz="4" w:space="0" w:color="auto"/>
              <w:right w:val="single" w:sz="4" w:space="0" w:color="auto"/>
            </w:tcBorders>
            <w:hideMark/>
          </w:tcPr>
          <w:p w:rsidR="006D437B" w:rsidRPr="00086EEE" w:rsidRDefault="006D437B" w:rsidP="006D437B">
            <w:pPr>
              <w:rPr>
                <w:b/>
              </w:rPr>
            </w:pPr>
            <w:r w:rsidRPr="00086EEE">
              <w:rPr>
                <w:b/>
              </w:rPr>
              <w:t xml:space="preserve">Learning Objectives: </w:t>
            </w:r>
            <w:r>
              <w:rPr>
                <w:b/>
              </w:rPr>
              <w:t>AO1</w:t>
            </w:r>
          </w:p>
        </w:tc>
        <w:tc>
          <w:tcPr>
            <w:tcW w:w="1134" w:type="dxa"/>
            <w:tcBorders>
              <w:top w:val="single" w:sz="4" w:space="0" w:color="auto"/>
              <w:left w:val="single" w:sz="4" w:space="0" w:color="auto"/>
              <w:bottom w:val="single" w:sz="4" w:space="0" w:color="auto"/>
              <w:right w:val="single" w:sz="4" w:space="0" w:color="auto"/>
            </w:tcBorders>
            <w:shd w:val="clear" w:color="auto" w:fill="FF0000"/>
            <w:hideMark/>
          </w:tcPr>
          <w:p w:rsidR="006D437B" w:rsidRDefault="006D437B" w:rsidP="006D437B">
            <w:pPr>
              <w:rPr>
                <w:b/>
              </w:rPr>
            </w:pPr>
            <w:r>
              <w:rPr>
                <w:b/>
              </w:rPr>
              <w:t>Red</w:t>
            </w:r>
          </w:p>
        </w:tc>
        <w:tc>
          <w:tcPr>
            <w:tcW w:w="1276"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6D437B" w:rsidRDefault="006D437B" w:rsidP="006D437B">
            <w:pPr>
              <w:rPr>
                <w:b/>
              </w:rPr>
            </w:pPr>
            <w:r>
              <w:rPr>
                <w:b/>
              </w:rPr>
              <w:t xml:space="preserve">Amber </w:t>
            </w:r>
          </w:p>
        </w:tc>
        <w:tc>
          <w:tcPr>
            <w:tcW w:w="1224"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6D437B" w:rsidRDefault="006D437B" w:rsidP="006D437B">
            <w:pPr>
              <w:rPr>
                <w:b/>
              </w:rPr>
            </w:pPr>
            <w:r>
              <w:rPr>
                <w:b/>
              </w:rPr>
              <w:t>Green</w:t>
            </w:r>
          </w:p>
        </w:tc>
      </w:tr>
      <w:tr w:rsidR="006D437B" w:rsidTr="006D437B">
        <w:trPr>
          <w:trHeight w:val="419"/>
        </w:trPr>
        <w:tc>
          <w:tcPr>
            <w:tcW w:w="5954" w:type="dxa"/>
            <w:tcBorders>
              <w:top w:val="single" w:sz="4" w:space="0" w:color="auto"/>
              <w:left w:val="single" w:sz="4" w:space="0" w:color="auto"/>
              <w:bottom w:val="single" w:sz="4" w:space="0" w:color="auto"/>
              <w:right w:val="single" w:sz="4" w:space="0" w:color="auto"/>
            </w:tcBorders>
            <w:shd w:val="clear" w:color="auto" w:fill="70AD47" w:themeFill="accent6"/>
          </w:tcPr>
          <w:p w:rsidR="006D437B" w:rsidRPr="00086EEE" w:rsidRDefault="006D437B" w:rsidP="006D437B">
            <w:pPr>
              <w:pStyle w:val="ListParagraph"/>
              <w:numPr>
                <w:ilvl w:val="0"/>
                <w:numId w:val="2"/>
              </w:numPr>
              <w:rPr>
                <w:b/>
              </w:rPr>
            </w:pPr>
            <w:r>
              <w:rPr>
                <w:b/>
                <w:color w:val="000000" w:themeColor="text1"/>
              </w:rPr>
              <w:t xml:space="preserve">To be able to summarise similarities and differences in two texts. </w:t>
            </w:r>
          </w:p>
        </w:tc>
        <w:tc>
          <w:tcPr>
            <w:tcW w:w="1134" w:type="dxa"/>
            <w:tcBorders>
              <w:top w:val="single" w:sz="4" w:space="0" w:color="auto"/>
              <w:left w:val="single" w:sz="4" w:space="0" w:color="auto"/>
              <w:bottom w:val="single" w:sz="4" w:space="0" w:color="auto"/>
              <w:right w:val="single" w:sz="4" w:space="0" w:color="auto"/>
            </w:tcBorders>
          </w:tcPr>
          <w:p w:rsidR="006D437B" w:rsidRDefault="006D437B" w:rsidP="006D437B">
            <w:pPr>
              <w:rPr>
                <w:b/>
              </w:rPr>
            </w:pPr>
          </w:p>
        </w:tc>
        <w:tc>
          <w:tcPr>
            <w:tcW w:w="1276" w:type="dxa"/>
            <w:tcBorders>
              <w:top w:val="single" w:sz="4" w:space="0" w:color="auto"/>
              <w:left w:val="single" w:sz="4" w:space="0" w:color="auto"/>
              <w:bottom w:val="single" w:sz="4" w:space="0" w:color="auto"/>
              <w:right w:val="single" w:sz="4" w:space="0" w:color="auto"/>
            </w:tcBorders>
          </w:tcPr>
          <w:p w:rsidR="006D437B" w:rsidRDefault="006D437B" w:rsidP="006D437B">
            <w:pPr>
              <w:rPr>
                <w:b/>
              </w:rPr>
            </w:pPr>
          </w:p>
        </w:tc>
        <w:tc>
          <w:tcPr>
            <w:tcW w:w="1224" w:type="dxa"/>
            <w:tcBorders>
              <w:top w:val="single" w:sz="4" w:space="0" w:color="auto"/>
              <w:left w:val="single" w:sz="4" w:space="0" w:color="auto"/>
              <w:bottom w:val="single" w:sz="4" w:space="0" w:color="auto"/>
              <w:right w:val="single" w:sz="4" w:space="0" w:color="auto"/>
            </w:tcBorders>
          </w:tcPr>
          <w:p w:rsidR="006D437B" w:rsidRDefault="006D437B" w:rsidP="006D437B">
            <w:pPr>
              <w:rPr>
                <w:b/>
              </w:rPr>
            </w:pPr>
          </w:p>
        </w:tc>
      </w:tr>
    </w:tbl>
    <w:p w:rsidR="006D437B" w:rsidRDefault="006D437B" w:rsidP="006D437B"/>
    <w:p w:rsidR="006D437B" w:rsidRDefault="006D437B" w:rsidP="006D437B">
      <w:pPr>
        <w:pStyle w:val="ListParagraph"/>
        <w:numPr>
          <w:ilvl w:val="0"/>
          <w:numId w:val="4"/>
        </w:numPr>
        <w:spacing w:after="160" w:line="259" w:lineRule="auto"/>
        <w:rPr>
          <w:color w:val="002060"/>
          <w:sz w:val="32"/>
          <w:szCs w:val="32"/>
        </w:rPr>
      </w:pPr>
      <w:r>
        <w:rPr>
          <w:color w:val="002060"/>
          <w:sz w:val="32"/>
          <w:szCs w:val="32"/>
        </w:rPr>
        <w:t>Similarities between the texts</w:t>
      </w:r>
      <w:r w:rsidRPr="005A14E0">
        <w:rPr>
          <w:color w:val="002060"/>
          <w:sz w:val="32"/>
          <w:szCs w:val="32"/>
        </w:rPr>
        <w:t xml:space="preserve"> </w:t>
      </w:r>
    </w:p>
    <w:tbl>
      <w:tblPr>
        <w:tblStyle w:val="TableGrid"/>
        <w:tblW w:w="0" w:type="auto"/>
        <w:tblInd w:w="720" w:type="dxa"/>
        <w:tblLook w:val="04A0" w:firstRow="1" w:lastRow="0" w:firstColumn="1" w:lastColumn="0" w:noHBand="0" w:noVBand="1"/>
      </w:tblPr>
      <w:tblGrid>
        <w:gridCol w:w="8296"/>
      </w:tblGrid>
      <w:tr w:rsidR="006D437B" w:rsidTr="006D437B">
        <w:tc>
          <w:tcPr>
            <w:tcW w:w="9016" w:type="dxa"/>
          </w:tcPr>
          <w:p w:rsidR="006D437B" w:rsidRDefault="006D437B" w:rsidP="006D437B">
            <w:pPr>
              <w:rPr>
                <w:color w:val="002060"/>
                <w:sz w:val="32"/>
                <w:szCs w:val="32"/>
              </w:rPr>
            </w:pPr>
          </w:p>
          <w:p w:rsidR="006D437B" w:rsidRDefault="006D437B" w:rsidP="006D437B">
            <w:pPr>
              <w:rPr>
                <w:color w:val="002060"/>
                <w:sz w:val="32"/>
                <w:szCs w:val="32"/>
              </w:rPr>
            </w:pPr>
          </w:p>
          <w:p w:rsidR="006D437B" w:rsidRPr="005A14E0" w:rsidRDefault="006D437B" w:rsidP="006D437B">
            <w:pPr>
              <w:rPr>
                <w:color w:val="002060"/>
                <w:sz w:val="32"/>
                <w:szCs w:val="32"/>
              </w:rPr>
            </w:pPr>
          </w:p>
        </w:tc>
      </w:tr>
      <w:tr w:rsidR="006D437B" w:rsidTr="006D437B">
        <w:tc>
          <w:tcPr>
            <w:tcW w:w="9016" w:type="dxa"/>
          </w:tcPr>
          <w:p w:rsidR="006D437B" w:rsidRDefault="006D437B" w:rsidP="006D437B">
            <w:pPr>
              <w:rPr>
                <w:color w:val="002060"/>
                <w:sz w:val="32"/>
                <w:szCs w:val="32"/>
              </w:rPr>
            </w:pPr>
          </w:p>
          <w:p w:rsidR="006D437B" w:rsidRDefault="006D437B" w:rsidP="006D437B">
            <w:pPr>
              <w:rPr>
                <w:color w:val="002060"/>
                <w:sz w:val="32"/>
                <w:szCs w:val="32"/>
              </w:rPr>
            </w:pPr>
          </w:p>
          <w:p w:rsidR="006D437B" w:rsidRPr="005A14E0" w:rsidRDefault="006D437B" w:rsidP="006D437B">
            <w:pPr>
              <w:rPr>
                <w:color w:val="002060"/>
                <w:sz w:val="32"/>
                <w:szCs w:val="32"/>
              </w:rPr>
            </w:pPr>
          </w:p>
        </w:tc>
      </w:tr>
      <w:tr w:rsidR="006D437B" w:rsidTr="006D437B">
        <w:tc>
          <w:tcPr>
            <w:tcW w:w="9016" w:type="dxa"/>
          </w:tcPr>
          <w:p w:rsidR="006D437B" w:rsidRDefault="006D437B" w:rsidP="006D437B">
            <w:pPr>
              <w:rPr>
                <w:color w:val="002060"/>
                <w:sz w:val="32"/>
                <w:szCs w:val="32"/>
              </w:rPr>
            </w:pPr>
          </w:p>
          <w:p w:rsidR="006D437B" w:rsidRDefault="006D437B" w:rsidP="006D437B">
            <w:pPr>
              <w:rPr>
                <w:color w:val="002060"/>
                <w:sz w:val="32"/>
                <w:szCs w:val="32"/>
              </w:rPr>
            </w:pPr>
          </w:p>
          <w:p w:rsidR="006D437B" w:rsidRPr="005A14E0" w:rsidRDefault="006D437B" w:rsidP="006D437B">
            <w:pPr>
              <w:rPr>
                <w:color w:val="002060"/>
                <w:sz w:val="32"/>
                <w:szCs w:val="32"/>
              </w:rPr>
            </w:pPr>
          </w:p>
        </w:tc>
      </w:tr>
    </w:tbl>
    <w:p w:rsidR="006D437B" w:rsidRPr="005A14E0" w:rsidRDefault="006D437B" w:rsidP="006D437B">
      <w:pPr>
        <w:ind w:left="360"/>
        <w:rPr>
          <w:color w:val="002060"/>
          <w:sz w:val="32"/>
          <w:szCs w:val="32"/>
        </w:rPr>
      </w:pPr>
    </w:p>
    <w:p w:rsidR="006D437B" w:rsidRDefault="006D437B" w:rsidP="006D437B">
      <w:pPr>
        <w:pStyle w:val="ListParagraph"/>
        <w:numPr>
          <w:ilvl w:val="0"/>
          <w:numId w:val="4"/>
        </w:numPr>
        <w:spacing w:after="160" w:line="259" w:lineRule="auto"/>
        <w:rPr>
          <w:color w:val="002060"/>
          <w:sz w:val="32"/>
          <w:szCs w:val="32"/>
        </w:rPr>
      </w:pPr>
      <w:r w:rsidRPr="005A14E0">
        <w:rPr>
          <w:color w:val="002060"/>
          <w:sz w:val="32"/>
          <w:szCs w:val="32"/>
        </w:rPr>
        <w:t xml:space="preserve"> </w:t>
      </w:r>
      <w:r>
        <w:rPr>
          <w:color w:val="002060"/>
          <w:sz w:val="32"/>
          <w:szCs w:val="32"/>
        </w:rPr>
        <w:t>Summarise the differences between the texts</w:t>
      </w:r>
    </w:p>
    <w:tbl>
      <w:tblPr>
        <w:tblStyle w:val="TableGrid"/>
        <w:tblW w:w="0" w:type="auto"/>
        <w:tblInd w:w="0" w:type="dxa"/>
        <w:tblLook w:val="04A0" w:firstRow="1" w:lastRow="0" w:firstColumn="1" w:lastColumn="0" w:noHBand="0" w:noVBand="1"/>
      </w:tblPr>
      <w:tblGrid>
        <w:gridCol w:w="3823"/>
        <w:gridCol w:w="1701"/>
        <w:gridCol w:w="3492"/>
      </w:tblGrid>
      <w:tr w:rsidR="006D437B" w:rsidTr="006D437B">
        <w:tc>
          <w:tcPr>
            <w:tcW w:w="3823" w:type="dxa"/>
          </w:tcPr>
          <w:p w:rsidR="006D437B" w:rsidRPr="005A14E0" w:rsidRDefault="006D437B" w:rsidP="006D437B">
            <w:pPr>
              <w:rPr>
                <w:color w:val="000000" w:themeColor="text1"/>
                <w:sz w:val="32"/>
                <w:szCs w:val="32"/>
              </w:rPr>
            </w:pPr>
            <w:r w:rsidRPr="005A14E0">
              <w:rPr>
                <w:color w:val="000000" w:themeColor="text1"/>
                <w:sz w:val="32"/>
                <w:szCs w:val="32"/>
              </w:rPr>
              <w:t>Touching the Void</w:t>
            </w:r>
          </w:p>
        </w:tc>
        <w:tc>
          <w:tcPr>
            <w:tcW w:w="1701" w:type="dxa"/>
          </w:tcPr>
          <w:p w:rsidR="006D437B" w:rsidRPr="005A14E0" w:rsidRDefault="006D437B" w:rsidP="006D437B">
            <w:pPr>
              <w:rPr>
                <w:color w:val="000000" w:themeColor="text1"/>
                <w:sz w:val="32"/>
                <w:szCs w:val="32"/>
              </w:rPr>
            </w:pPr>
            <w:r w:rsidRPr="005A14E0">
              <w:rPr>
                <w:color w:val="000000" w:themeColor="text1"/>
                <w:sz w:val="32"/>
                <w:szCs w:val="32"/>
              </w:rPr>
              <w:t>Connective</w:t>
            </w:r>
          </w:p>
        </w:tc>
        <w:tc>
          <w:tcPr>
            <w:tcW w:w="3492" w:type="dxa"/>
          </w:tcPr>
          <w:p w:rsidR="006D437B" w:rsidRPr="005A14E0" w:rsidRDefault="006D437B" w:rsidP="006D437B">
            <w:pPr>
              <w:rPr>
                <w:color w:val="000000" w:themeColor="text1"/>
                <w:sz w:val="32"/>
                <w:szCs w:val="32"/>
              </w:rPr>
            </w:pPr>
            <w:r w:rsidRPr="005A14E0">
              <w:rPr>
                <w:color w:val="000000" w:themeColor="text1"/>
                <w:sz w:val="32"/>
                <w:szCs w:val="32"/>
              </w:rPr>
              <w:t>Marco Lavoie</w:t>
            </w:r>
          </w:p>
        </w:tc>
      </w:tr>
      <w:tr w:rsidR="006D437B" w:rsidTr="006D437B">
        <w:tc>
          <w:tcPr>
            <w:tcW w:w="3823" w:type="dxa"/>
          </w:tcPr>
          <w:p w:rsidR="006D437B" w:rsidRDefault="006D437B" w:rsidP="006D437B">
            <w:pPr>
              <w:rPr>
                <w:color w:val="002060"/>
                <w:sz w:val="32"/>
                <w:szCs w:val="32"/>
              </w:rPr>
            </w:pPr>
            <w:r>
              <w:rPr>
                <w:color w:val="002060"/>
                <w:sz w:val="32"/>
                <w:szCs w:val="32"/>
              </w:rPr>
              <w:t>Simpson and Yates were climbing in the Peruvian Andes</w:t>
            </w:r>
          </w:p>
        </w:tc>
        <w:tc>
          <w:tcPr>
            <w:tcW w:w="1701" w:type="dxa"/>
          </w:tcPr>
          <w:p w:rsidR="006D437B" w:rsidRDefault="006D437B" w:rsidP="006D437B">
            <w:pPr>
              <w:rPr>
                <w:color w:val="002060"/>
                <w:sz w:val="32"/>
                <w:szCs w:val="32"/>
              </w:rPr>
            </w:pPr>
            <w:r w:rsidRPr="005A14E0">
              <w:rPr>
                <w:color w:val="833C0B" w:themeColor="accent2" w:themeShade="80"/>
                <w:sz w:val="32"/>
                <w:szCs w:val="32"/>
              </w:rPr>
              <w:t xml:space="preserve">whereas </w:t>
            </w:r>
          </w:p>
        </w:tc>
        <w:tc>
          <w:tcPr>
            <w:tcW w:w="3492" w:type="dxa"/>
          </w:tcPr>
          <w:p w:rsidR="006D437B" w:rsidRDefault="006D437B" w:rsidP="006D437B">
            <w:pPr>
              <w:rPr>
                <w:color w:val="002060"/>
                <w:sz w:val="32"/>
                <w:szCs w:val="32"/>
              </w:rPr>
            </w:pPr>
          </w:p>
        </w:tc>
      </w:tr>
      <w:tr w:rsidR="006D437B" w:rsidTr="006D437B">
        <w:tc>
          <w:tcPr>
            <w:tcW w:w="3823" w:type="dxa"/>
          </w:tcPr>
          <w:p w:rsidR="006D437B" w:rsidRDefault="006D437B" w:rsidP="006D437B">
            <w:pPr>
              <w:rPr>
                <w:color w:val="002060"/>
                <w:sz w:val="32"/>
                <w:szCs w:val="32"/>
              </w:rPr>
            </w:pPr>
          </w:p>
          <w:p w:rsidR="006D437B" w:rsidRDefault="006D437B" w:rsidP="006D437B">
            <w:pPr>
              <w:rPr>
                <w:color w:val="002060"/>
                <w:sz w:val="32"/>
                <w:szCs w:val="32"/>
              </w:rPr>
            </w:pPr>
          </w:p>
          <w:p w:rsidR="006D437B" w:rsidRDefault="006D437B" w:rsidP="006D437B">
            <w:pPr>
              <w:rPr>
                <w:color w:val="002060"/>
                <w:sz w:val="32"/>
                <w:szCs w:val="32"/>
              </w:rPr>
            </w:pPr>
          </w:p>
          <w:p w:rsidR="006D437B" w:rsidRDefault="006D437B" w:rsidP="006D437B">
            <w:pPr>
              <w:rPr>
                <w:color w:val="002060"/>
                <w:sz w:val="32"/>
                <w:szCs w:val="32"/>
              </w:rPr>
            </w:pPr>
          </w:p>
        </w:tc>
        <w:tc>
          <w:tcPr>
            <w:tcW w:w="1701" w:type="dxa"/>
          </w:tcPr>
          <w:p w:rsidR="006D437B" w:rsidRDefault="006D437B" w:rsidP="006D437B">
            <w:pPr>
              <w:rPr>
                <w:color w:val="002060"/>
                <w:sz w:val="32"/>
                <w:szCs w:val="32"/>
              </w:rPr>
            </w:pPr>
          </w:p>
        </w:tc>
        <w:tc>
          <w:tcPr>
            <w:tcW w:w="3492" w:type="dxa"/>
          </w:tcPr>
          <w:p w:rsidR="006D437B" w:rsidRDefault="006D437B" w:rsidP="006D437B">
            <w:pPr>
              <w:rPr>
                <w:color w:val="002060"/>
                <w:sz w:val="32"/>
                <w:szCs w:val="32"/>
              </w:rPr>
            </w:pPr>
          </w:p>
        </w:tc>
      </w:tr>
      <w:tr w:rsidR="006D437B" w:rsidTr="006D437B">
        <w:tc>
          <w:tcPr>
            <w:tcW w:w="3823" w:type="dxa"/>
          </w:tcPr>
          <w:p w:rsidR="006D437B" w:rsidRDefault="006D437B" w:rsidP="006D437B">
            <w:pPr>
              <w:rPr>
                <w:color w:val="002060"/>
                <w:sz w:val="32"/>
                <w:szCs w:val="32"/>
              </w:rPr>
            </w:pPr>
          </w:p>
          <w:p w:rsidR="006D437B" w:rsidRDefault="006D437B" w:rsidP="006D437B">
            <w:pPr>
              <w:rPr>
                <w:color w:val="002060"/>
                <w:sz w:val="32"/>
                <w:szCs w:val="32"/>
              </w:rPr>
            </w:pPr>
          </w:p>
          <w:p w:rsidR="006D437B" w:rsidRDefault="006D437B" w:rsidP="006D437B">
            <w:pPr>
              <w:rPr>
                <w:color w:val="002060"/>
                <w:sz w:val="32"/>
                <w:szCs w:val="32"/>
              </w:rPr>
            </w:pPr>
          </w:p>
          <w:p w:rsidR="006D437B" w:rsidRDefault="006D437B" w:rsidP="006D437B">
            <w:pPr>
              <w:rPr>
                <w:color w:val="002060"/>
                <w:sz w:val="32"/>
                <w:szCs w:val="32"/>
              </w:rPr>
            </w:pPr>
          </w:p>
        </w:tc>
        <w:tc>
          <w:tcPr>
            <w:tcW w:w="1701" w:type="dxa"/>
          </w:tcPr>
          <w:p w:rsidR="006D437B" w:rsidRDefault="006D437B" w:rsidP="006D437B">
            <w:pPr>
              <w:rPr>
                <w:color w:val="002060"/>
                <w:sz w:val="32"/>
                <w:szCs w:val="32"/>
              </w:rPr>
            </w:pPr>
          </w:p>
        </w:tc>
        <w:tc>
          <w:tcPr>
            <w:tcW w:w="3492" w:type="dxa"/>
          </w:tcPr>
          <w:p w:rsidR="006D437B" w:rsidRDefault="006D437B" w:rsidP="006D437B">
            <w:pPr>
              <w:rPr>
                <w:color w:val="002060"/>
                <w:sz w:val="32"/>
                <w:szCs w:val="32"/>
              </w:rPr>
            </w:pPr>
          </w:p>
        </w:tc>
      </w:tr>
      <w:tr w:rsidR="006D437B" w:rsidTr="006D437B">
        <w:tc>
          <w:tcPr>
            <w:tcW w:w="3823" w:type="dxa"/>
          </w:tcPr>
          <w:p w:rsidR="006D437B" w:rsidRDefault="006D437B" w:rsidP="006D437B">
            <w:pPr>
              <w:rPr>
                <w:color w:val="002060"/>
                <w:sz w:val="32"/>
                <w:szCs w:val="32"/>
              </w:rPr>
            </w:pPr>
          </w:p>
          <w:p w:rsidR="006D437B" w:rsidRDefault="006D437B" w:rsidP="006D437B">
            <w:pPr>
              <w:rPr>
                <w:color w:val="002060"/>
                <w:sz w:val="32"/>
                <w:szCs w:val="32"/>
              </w:rPr>
            </w:pPr>
          </w:p>
          <w:p w:rsidR="006D437B" w:rsidRDefault="006D437B" w:rsidP="006D437B">
            <w:pPr>
              <w:rPr>
                <w:color w:val="002060"/>
                <w:sz w:val="32"/>
                <w:szCs w:val="32"/>
              </w:rPr>
            </w:pPr>
          </w:p>
          <w:p w:rsidR="006D437B" w:rsidRDefault="006D437B" w:rsidP="006D437B">
            <w:pPr>
              <w:rPr>
                <w:color w:val="002060"/>
                <w:sz w:val="32"/>
                <w:szCs w:val="32"/>
              </w:rPr>
            </w:pPr>
          </w:p>
        </w:tc>
        <w:tc>
          <w:tcPr>
            <w:tcW w:w="1701" w:type="dxa"/>
          </w:tcPr>
          <w:p w:rsidR="006D437B" w:rsidRDefault="006D437B" w:rsidP="006D437B">
            <w:pPr>
              <w:rPr>
                <w:color w:val="002060"/>
                <w:sz w:val="32"/>
                <w:szCs w:val="32"/>
              </w:rPr>
            </w:pPr>
          </w:p>
        </w:tc>
        <w:tc>
          <w:tcPr>
            <w:tcW w:w="3492" w:type="dxa"/>
          </w:tcPr>
          <w:p w:rsidR="006D437B" w:rsidRDefault="006D437B" w:rsidP="006D437B">
            <w:pPr>
              <w:rPr>
                <w:color w:val="002060"/>
                <w:sz w:val="32"/>
                <w:szCs w:val="32"/>
              </w:rPr>
            </w:pPr>
          </w:p>
        </w:tc>
      </w:tr>
    </w:tbl>
    <w:p w:rsidR="006D437B" w:rsidRDefault="006D437B" w:rsidP="006D437B">
      <w:pPr>
        <w:rPr>
          <w:color w:val="002060"/>
          <w:sz w:val="32"/>
          <w:szCs w:val="32"/>
        </w:rPr>
      </w:pPr>
    </w:p>
    <w:p w:rsidR="006D437B" w:rsidRDefault="006D437B" w:rsidP="006D437B">
      <w:pPr>
        <w:rPr>
          <w:color w:val="002060"/>
          <w:sz w:val="32"/>
          <w:szCs w:val="32"/>
        </w:rPr>
      </w:pPr>
    </w:p>
    <w:p w:rsidR="006D437B" w:rsidRDefault="006D437B" w:rsidP="006D437B">
      <w:pPr>
        <w:rPr>
          <w:color w:val="002060"/>
          <w:sz w:val="32"/>
          <w:szCs w:val="32"/>
        </w:rPr>
      </w:pPr>
    </w:p>
    <w:p w:rsidR="006D437B" w:rsidRDefault="006D437B" w:rsidP="006D437B">
      <w:pPr>
        <w:rPr>
          <w:color w:val="002060"/>
          <w:sz w:val="32"/>
          <w:szCs w:val="32"/>
        </w:rPr>
      </w:pPr>
    </w:p>
    <w:tbl>
      <w:tblPr>
        <w:tblStyle w:val="TableGrid"/>
        <w:tblW w:w="0" w:type="auto"/>
        <w:tblInd w:w="0" w:type="dxa"/>
        <w:tblLook w:val="04A0" w:firstRow="1" w:lastRow="0" w:firstColumn="1" w:lastColumn="0" w:noHBand="0" w:noVBand="1"/>
      </w:tblPr>
      <w:tblGrid>
        <w:gridCol w:w="5524"/>
        <w:gridCol w:w="1275"/>
        <w:gridCol w:w="1134"/>
        <w:gridCol w:w="1083"/>
      </w:tblGrid>
      <w:tr w:rsidR="006D437B" w:rsidTr="006D437B">
        <w:tc>
          <w:tcPr>
            <w:tcW w:w="5524" w:type="dxa"/>
            <w:tcBorders>
              <w:top w:val="single" w:sz="4" w:space="0" w:color="auto"/>
              <w:left w:val="single" w:sz="4" w:space="0" w:color="auto"/>
              <w:bottom w:val="single" w:sz="4" w:space="0" w:color="auto"/>
              <w:right w:val="single" w:sz="4" w:space="0" w:color="auto"/>
            </w:tcBorders>
            <w:shd w:val="clear" w:color="auto" w:fill="00B050"/>
            <w:hideMark/>
          </w:tcPr>
          <w:p w:rsidR="006D437B" w:rsidRPr="00826C23" w:rsidRDefault="006D437B" w:rsidP="006D437B">
            <w:pPr>
              <w:rPr>
                <w:rFonts w:ascii="Arial" w:hAnsi="Arial" w:cs="Arial"/>
                <w:b/>
              </w:rPr>
            </w:pPr>
            <w:r w:rsidRPr="00826C23">
              <w:rPr>
                <w:rFonts w:ascii="Arial" w:hAnsi="Arial" w:cs="Arial"/>
                <w:b/>
              </w:rPr>
              <w:t xml:space="preserve">Learning Objective: </w:t>
            </w:r>
            <w:r>
              <w:rPr>
                <w:rFonts w:ascii="Arial" w:hAnsi="Arial" w:cs="Arial"/>
                <w:b/>
              </w:rPr>
              <w:t>AO2</w:t>
            </w:r>
          </w:p>
          <w:p w:rsidR="006D437B" w:rsidRPr="007517E8" w:rsidRDefault="006D437B" w:rsidP="006D437B">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FF0000"/>
            <w:hideMark/>
          </w:tcPr>
          <w:p w:rsidR="006D437B" w:rsidRDefault="006D437B" w:rsidP="006D437B">
            <w:r>
              <w:t>Red</w:t>
            </w:r>
          </w:p>
        </w:tc>
        <w:tc>
          <w:tcPr>
            <w:tcW w:w="1134" w:type="dxa"/>
            <w:tcBorders>
              <w:top w:val="single" w:sz="4" w:space="0" w:color="auto"/>
              <w:left w:val="single" w:sz="4" w:space="0" w:color="auto"/>
              <w:bottom w:val="single" w:sz="4" w:space="0" w:color="auto"/>
              <w:right w:val="single" w:sz="4" w:space="0" w:color="auto"/>
            </w:tcBorders>
            <w:shd w:val="clear" w:color="auto" w:fill="FFC000"/>
            <w:hideMark/>
          </w:tcPr>
          <w:p w:rsidR="006D437B" w:rsidRDefault="006D437B" w:rsidP="006D437B">
            <w:r>
              <w:t>Amber</w:t>
            </w:r>
          </w:p>
        </w:tc>
        <w:tc>
          <w:tcPr>
            <w:tcW w:w="1083" w:type="dxa"/>
            <w:tcBorders>
              <w:top w:val="single" w:sz="4" w:space="0" w:color="auto"/>
              <w:left w:val="single" w:sz="4" w:space="0" w:color="auto"/>
              <w:bottom w:val="single" w:sz="4" w:space="0" w:color="auto"/>
              <w:right w:val="single" w:sz="4" w:space="0" w:color="auto"/>
            </w:tcBorders>
            <w:shd w:val="clear" w:color="auto" w:fill="17E93A"/>
            <w:hideMark/>
          </w:tcPr>
          <w:p w:rsidR="006D437B" w:rsidRDefault="006D437B" w:rsidP="006D437B">
            <w:r>
              <w:t>Green</w:t>
            </w:r>
          </w:p>
        </w:tc>
      </w:tr>
      <w:tr w:rsidR="006D437B" w:rsidTr="006D437B">
        <w:trPr>
          <w:trHeight w:val="578"/>
        </w:trPr>
        <w:tc>
          <w:tcPr>
            <w:tcW w:w="5524" w:type="dxa"/>
            <w:tcBorders>
              <w:top w:val="single" w:sz="4" w:space="0" w:color="auto"/>
              <w:left w:val="single" w:sz="4" w:space="0" w:color="auto"/>
              <w:bottom w:val="single" w:sz="4" w:space="0" w:color="auto"/>
              <w:right w:val="single" w:sz="4" w:space="0" w:color="auto"/>
            </w:tcBorders>
            <w:hideMark/>
          </w:tcPr>
          <w:p w:rsidR="006D437B" w:rsidRPr="008E0B98" w:rsidRDefault="006D437B" w:rsidP="006D437B">
            <w:pPr>
              <w:pStyle w:val="ListParagraph"/>
              <w:numPr>
                <w:ilvl w:val="0"/>
                <w:numId w:val="5"/>
              </w:numPr>
            </w:pPr>
            <w:r>
              <w:rPr>
                <w:bCs/>
              </w:rPr>
              <w:t xml:space="preserve">To analyse how a writer uses language to interest the reader. </w:t>
            </w:r>
          </w:p>
        </w:tc>
        <w:tc>
          <w:tcPr>
            <w:tcW w:w="1275" w:type="dxa"/>
            <w:tcBorders>
              <w:top w:val="single" w:sz="4" w:space="0" w:color="auto"/>
              <w:left w:val="single" w:sz="4" w:space="0" w:color="auto"/>
              <w:bottom w:val="single" w:sz="4" w:space="0" w:color="auto"/>
              <w:right w:val="single" w:sz="4" w:space="0" w:color="auto"/>
            </w:tcBorders>
          </w:tcPr>
          <w:p w:rsidR="006D437B" w:rsidRDefault="006D437B" w:rsidP="006D437B"/>
        </w:tc>
        <w:tc>
          <w:tcPr>
            <w:tcW w:w="1134" w:type="dxa"/>
            <w:tcBorders>
              <w:top w:val="single" w:sz="4" w:space="0" w:color="auto"/>
              <w:left w:val="single" w:sz="4" w:space="0" w:color="auto"/>
              <w:bottom w:val="single" w:sz="4" w:space="0" w:color="auto"/>
              <w:right w:val="single" w:sz="4" w:space="0" w:color="auto"/>
            </w:tcBorders>
          </w:tcPr>
          <w:p w:rsidR="006D437B" w:rsidRDefault="006D437B" w:rsidP="006D437B"/>
        </w:tc>
        <w:tc>
          <w:tcPr>
            <w:tcW w:w="1083" w:type="dxa"/>
            <w:tcBorders>
              <w:top w:val="single" w:sz="4" w:space="0" w:color="auto"/>
              <w:left w:val="single" w:sz="4" w:space="0" w:color="auto"/>
              <w:bottom w:val="single" w:sz="4" w:space="0" w:color="auto"/>
              <w:right w:val="single" w:sz="4" w:space="0" w:color="auto"/>
            </w:tcBorders>
          </w:tcPr>
          <w:p w:rsidR="006D437B" w:rsidRDefault="006D437B" w:rsidP="006D437B"/>
        </w:tc>
      </w:tr>
    </w:tbl>
    <w:p w:rsidR="00CA108B" w:rsidRPr="00773A11" w:rsidRDefault="00CA108B" w:rsidP="00CA108B">
      <w:pPr>
        <w:rPr>
          <w:b/>
          <w:sz w:val="28"/>
          <w:szCs w:val="28"/>
        </w:rPr>
      </w:pPr>
      <w:r w:rsidRPr="00773A11">
        <w:rPr>
          <w:b/>
          <w:sz w:val="28"/>
          <w:szCs w:val="28"/>
        </w:rPr>
        <w:t xml:space="preserve">Read through the text on the next page and identify the language techniques and what this quote suggests about their situation. </w:t>
      </w:r>
    </w:p>
    <w:p w:rsidR="006D437B" w:rsidRDefault="006D437B" w:rsidP="006D437B"/>
    <w:tbl>
      <w:tblPr>
        <w:tblStyle w:val="TableGrid"/>
        <w:tblW w:w="0" w:type="auto"/>
        <w:tblInd w:w="0" w:type="dxa"/>
        <w:tblLook w:val="04A0" w:firstRow="1" w:lastRow="0" w:firstColumn="1" w:lastColumn="0" w:noHBand="0" w:noVBand="1"/>
      </w:tblPr>
      <w:tblGrid>
        <w:gridCol w:w="3005"/>
        <w:gridCol w:w="3005"/>
        <w:gridCol w:w="3006"/>
      </w:tblGrid>
      <w:tr w:rsidR="006D437B" w:rsidTr="006D437B">
        <w:tc>
          <w:tcPr>
            <w:tcW w:w="3005" w:type="dxa"/>
          </w:tcPr>
          <w:p w:rsidR="006D437B" w:rsidRPr="008548D4" w:rsidRDefault="006D437B" w:rsidP="006D437B">
            <w:pPr>
              <w:rPr>
                <w:b/>
                <w:sz w:val="32"/>
                <w:szCs w:val="32"/>
              </w:rPr>
            </w:pPr>
            <w:r w:rsidRPr="008548D4">
              <w:rPr>
                <w:b/>
                <w:color w:val="FF0000"/>
                <w:sz w:val="32"/>
                <w:szCs w:val="32"/>
              </w:rPr>
              <w:t xml:space="preserve">Quote </w:t>
            </w:r>
          </w:p>
        </w:tc>
        <w:tc>
          <w:tcPr>
            <w:tcW w:w="3005" w:type="dxa"/>
          </w:tcPr>
          <w:p w:rsidR="006D437B" w:rsidRPr="008548D4" w:rsidRDefault="006D437B" w:rsidP="006D437B">
            <w:pPr>
              <w:rPr>
                <w:b/>
                <w:sz w:val="32"/>
                <w:szCs w:val="32"/>
              </w:rPr>
            </w:pPr>
            <w:r w:rsidRPr="008548D4">
              <w:rPr>
                <w:b/>
                <w:color w:val="C45911" w:themeColor="accent2" w:themeShade="BF"/>
                <w:sz w:val="32"/>
                <w:szCs w:val="32"/>
              </w:rPr>
              <w:t xml:space="preserve">Language technique/Word type </w:t>
            </w:r>
          </w:p>
        </w:tc>
        <w:tc>
          <w:tcPr>
            <w:tcW w:w="3006" w:type="dxa"/>
          </w:tcPr>
          <w:p w:rsidR="006D437B" w:rsidRPr="008548D4" w:rsidRDefault="006D437B" w:rsidP="006D437B">
            <w:pPr>
              <w:rPr>
                <w:b/>
                <w:sz w:val="32"/>
                <w:szCs w:val="32"/>
              </w:rPr>
            </w:pPr>
            <w:r w:rsidRPr="008548D4">
              <w:rPr>
                <w:b/>
                <w:color w:val="385623" w:themeColor="accent6" w:themeShade="80"/>
                <w:sz w:val="32"/>
                <w:szCs w:val="32"/>
              </w:rPr>
              <w:t>This suggests</w:t>
            </w:r>
            <w:r>
              <w:rPr>
                <w:b/>
                <w:color w:val="385623" w:themeColor="accent6" w:themeShade="80"/>
                <w:sz w:val="32"/>
                <w:szCs w:val="32"/>
              </w:rPr>
              <w:t>…..</w:t>
            </w:r>
          </w:p>
        </w:tc>
      </w:tr>
      <w:tr w:rsidR="006D437B" w:rsidTr="006D437B">
        <w:tc>
          <w:tcPr>
            <w:tcW w:w="3005" w:type="dxa"/>
          </w:tcPr>
          <w:p w:rsidR="006D437B" w:rsidRDefault="006D437B" w:rsidP="006D437B"/>
          <w:p w:rsidR="006D437B" w:rsidRDefault="006D437B" w:rsidP="006D437B"/>
          <w:p w:rsidR="006D437B" w:rsidRDefault="006D437B" w:rsidP="006D437B"/>
          <w:p w:rsidR="006D437B" w:rsidRDefault="006D437B" w:rsidP="006D437B"/>
          <w:p w:rsidR="006D437B" w:rsidRDefault="006D437B" w:rsidP="006D437B"/>
          <w:p w:rsidR="006D437B" w:rsidRDefault="006D437B" w:rsidP="006D437B"/>
          <w:p w:rsidR="006D437B" w:rsidRDefault="006D437B" w:rsidP="006D437B"/>
          <w:p w:rsidR="006D437B" w:rsidRDefault="006D437B" w:rsidP="006D437B"/>
        </w:tc>
        <w:tc>
          <w:tcPr>
            <w:tcW w:w="3005" w:type="dxa"/>
          </w:tcPr>
          <w:p w:rsidR="006D437B" w:rsidRDefault="006D437B" w:rsidP="006D437B"/>
        </w:tc>
        <w:tc>
          <w:tcPr>
            <w:tcW w:w="3006" w:type="dxa"/>
          </w:tcPr>
          <w:p w:rsidR="006D437B" w:rsidRDefault="006D437B" w:rsidP="006D437B"/>
        </w:tc>
      </w:tr>
      <w:tr w:rsidR="006D437B" w:rsidTr="006D437B">
        <w:tc>
          <w:tcPr>
            <w:tcW w:w="3005" w:type="dxa"/>
          </w:tcPr>
          <w:p w:rsidR="006D437B" w:rsidRDefault="006D437B" w:rsidP="006D437B"/>
          <w:p w:rsidR="006D437B" w:rsidRDefault="006D437B" w:rsidP="006D437B"/>
          <w:p w:rsidR="006D437B" w:rsidRDefault="006D437B" w:rsidP="006D437B"/>
          <w:p w:rsidR="006D437B" w:rsidRDefault="006D437B" w:rsidP="006D437B"/>
          <w:p w:rsidR="006D437B" w:rsidRDefault="006D437B" w:rsidP="006D437B"/>
          <w:p w:rsidR="006D437B" w:rsidRDefault="006D437B" w:rsidP="006D437B"/>
          <w:p w:rsidR="006D437B" w:rsidRDefault="006D437B" w:rsidP="006D437B"/>
          <w:p w:rsidR="006D437B" w:rsidRDefault="006D437B" w:rsidP="006D437B"/>
        </w:tc>
        <w:tc>
          <w:tcPr>
            <w:tcW w:w="3005" w:type="dxa"/>
          </w:tcPr>
          <w:p w:rsidR="006D437B" w:rsidRDefault="006D437B" w:rsidP="006D437B"/>
        </w:tc>
        <w:tc>
          <w:tcPr>
            <w:tcW w:w="3006" w:type="dxa"/>
          </w:tcPr>
          <w:p w:rsidR="006D437B" w:rsidRDefault="006D437B" w:rsidP="006D437B"/>
        </w:tc>
      </w:tr>
      <w:tr w:rsidR="006D437B" w:rsidTr="006D437B">
        <w:tc>
          <w:tcPr>
            <w:tcW w:w="3005" w:type="dxa"/>
          </w:tcPr>
          <w:p w:rsidR="006D437B" w:rsidRDefault="006D437B" w:rsidP="006D437B"/>
          <w:p w:rsidR="006D437B" w:rsidRDefault="006D437B" w:rsidP="006D437B"/>
          <w:p w:rsidR="006D437B" w:rsidRDefault="006D437B" w:rsidP="006D437B"/>
          <w:p w:rsidR="006D437B" w:rsidRDefault="006D437B" w:rsidP="006D437B"/>
          <w:p w:rsidR="006D437B" w:rsidRDefault="006D437B" w:rsidP="006D437B"/>
          <w:p w:rsidR="006D437B" w:rsidRDefault="006D437B" w:rsidP="006D437B"/>
          <w:p w:rsidR="006D437B" w:rsidRDefault="006D437B" w:rsidP="006D437B"/>
          <w:p w:rsidR="006D437B" w:rsidRDefault="006D437B" w:rsidP="006D437B"/>
        </w:tc>
        <w:tc>
          <w:tcPr>
            <w:tcW w:w="3005" w:type="dxa"/>
          </w:tcPr>
          <w:p w:rsidR="006D437B" w:rsidRDefault="006D437B" w:rsidP="006D437B"/>
        </w:tc>
        <w:tc>
          <w:tcPr>
            <w:tcW w:w="3006" w:type="dxa"/>
          </w:tcPr>
          <w:p w:rsidR="006D437B" w:rsidRDefault="006D437B" w:rsidP="006D437B"/>
        </w:tc>
      </w:tr>
      <w:tr w:rsidR="006D437B" w:rsidTr="006D437B">
        <w:tc>
          <w:tcPr>
            <w:tcW w:w="3005" w:type="dxa"/>
          </w:tcPr>
          <w:p w:rsidR="006D437B" w:rsidRDefault="006D437B" w:rsidP="006D437B"/>
          <w:p w:rsidR="006D437B" w:rsidRDefault="006D437B" w:rsidP="006D437B"/>
          <w:p w:rsidR="006D437B" w:rsidRDefault="006D437B" w:rsidP="006D437B"/>
          <w:p w:rsidR="006D437B" w:rsidRDefault="006D437B" w:rsidP="006D437B"/>
          <w:p w:rsidR="006D437B" w:rsidRDefault="006D437B" w:rsidP="006D437B"/>
          <w:p w:rsidR="006D437B" w:rsidRDefault="006D437B" w:rsidP="006D437B"/>
          <w:p w:rsidR="006D437B" w:rsidRDefault="006D437B" w:rsidP="006D437B"/>
          <w:p w:rsidR="006D437B" w:rsidRDefault="006D437B" w:rsidP="006D437B"/>
          <w:p w:rsidR="006D437B" w:rsidRDefault="006D437B" w:rsidP="006D437B"/>
        </w:tc>
        <w:tc>
          <w:tcPr>
            <w:tcW w:w="3005" w:type="dxa"/>
          </w:tcPr>
          <w:p w:rsidR="006D437B" w:rsidRDefault="006D437B" w:rsidP="006D437B"/>
        </w:tc>
        <w:tc>
          <w:tcPr>
            <w:tcW w:w="3006" w:type="dxa"/>
          </w:tcPr>
          <w:p w:rsidR="006D437B" w:rsidRDefault="006D437B" w:rsidP="006D437B"/>
        </w:tc>
      </w:tr>
    </w:tbl>
    <w:p w:rsidR="006D437B" w:rsidRDefault="006D437B" w:rsidP="006D437B"/>
    <w:p w:rsidR="006D437B" w:rsidRDefault="006D437B" w:rsidP="006D437B"/>
    <w:p w:rsidR="006D437B" w:rsidRDefault="006D437B" w:rsidP="006D437B">
      <w:pPr>
        <w:jc w:val="center"/>
      </w:pPr>
      <w:r>
        <w:rPr>
          <w:noProof/>
          <w:lang w:eastAsia="en-GB"/>
        </w:rPr>
        <w:drawing>
          <wp:inline distT="0" distB="0" distL="0" distR="0" wp14:anchorId="3F81CEA0" wp14:editId="71E0A850">
            <wp:extent cx="1905000" cy="1069521"/>
            <wp:effectExtent l="0" t="0" r="0" b="0"/>
            <wp:docPr id="7" name="Picture 7" descr="Image result for touching the v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ouching the voi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7192" cy="1076366"/>
                    </a:xfrm>
                    <a:prstGeom prst="rect">
                      <a:avLst/>
                    </a:prstGeom>
                    <a:noFill/>
                    <a:ln>
                      <a:noFill/>
                    </a:ln>
                  </pic:spPr>
                </pic:pic>
              </a:graphicData>
            </a:graphic>
          </wp:inline>
        </w:drawing>
      </w:r>
    </w:p>
    <w:p w:rsidR="006D437B" w:rsidRDefault="006D437B" w:rsidP="006D437B">
      <w:pPr>
        <w:jc w:val="center"/>
      </w:pPr>
    </w:p>
    <w:p w:rsidR="00E612D0" w:rsidRDefault="00E612D0" w:rsidP="006D437B">
      <w:pPr>
        <w:jc w:val="center"/>
      </w:pPr>
    </w:p>
    <w:p w:rsidR="006D437B" w:rsidRDefault="006D437B" w:rsidP="006D437B">
      <w:pPr>
        <w:jc w:val="center"/>
      </w:pPr>
    </w:p>
    <w:tbl>
      <w:tblPr>
        <w:tblStyle w:val="TableGrid"/>
        <w:tblW w:w="0" w:type="auto"/>
        <w:tblInd w:w="0" w:type="dxa"/>
        <w:tblLook w:val="04A0" w:firstRow="1" w:lastRow="0" w:firstColumn="1" w:lastColumn="0" w:noHBand="0" w:noVBand="1"/>
      </w:tblPr>
      <w:tblGrid>
        <w:gridCol w:w="5524"/>
        <w:gridCol w:w="1275"/>
        <w:gridCol w:w="1134"/>
        <w:gridCol w:w="1083"/>
      </w:tblGrid>
      <w:tr w:rsidR="006D437B" w:rsidTr="006D437B">
        <w:tc>
          <w:tcPr>
            <w:tcW w:w="5524" w:type="dxa"/>
            <w:tcBorders>
              <w:top w:val="single" w:sz="4" w:space="0" w:color="auto"/>
              <w:left w:val="single" w:sz="4" w:space="0" w:color="auto"/>
              <w:bottom w:val="single" w:sz="4" w:space="0" w:color="auto"/>
              <w:right w:val="single" w:sz="4" w:space="0" w:color="auto"/>
            </w:tcBorders>
            <w:shd w:val="clear" w:color="auto" w:fill="00B050"/>
            <w:hideMark/>
          </w:tcPr>
          <w:p w:rsidR="006D437B" w:rsidRPr="00826C23" w:rsidRDefault="006D437B" w:rsidP="006D437B">
            <w:pPr>
              <w:rPr>
                <w:rFonts w:ascii="Arial" w:hAnsi="Arial" w:cs="Arial"/>
                <w:b/>
              </w:rPr>
            </w:pPr>
            <w:r w:rsidRPr="00826C23">
              <w:rPr>
                <w:rFonts w:ascii="Arial" w:hAnsi="Arial" w:cs="Arial"/>
                <w:b/>
              </w:rPr>
              <w:t xml:space="preserve">Learning Objective: </w:t>
            </w:r>
            <w:r>
              <w:rPr>
                <w:rFonts w:ascii="Arial" w:hAnsi="Arial" w:cs="Arial"/>
                <w:b/>
              </w:rPr>
              <w:t>AO2</w:t>
            </w:r>
          </w:p>
          <w:p w:rsidR="006D437B" w:rsidRPr="007517E8" w:rsidRDefault="006D437B" w:rsidP="006D437B">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FF0000"/>
            <w:hideMark/>
          </w:tcPr>
          <w:p w:rsidR="006D437B" w:rsidRDefault="006D437B" w:rsidP="006D437B">
            <w:r>
              <w:t>Red</w:t>
            </w:r>
          </w:p>
        </w:tc>
        <w:tc>
          <w:tcPr>
            <w:tcW w:w="1134" w:type="dxa"/>
            <w:tcBorders>
              <w:top w:val="single" w:sz="4" w:space="0" w:color="auto"/>
              <w:left w:val="single" w:sz="4" w:space="0" w:color="auto"/>
              <w:bottom w:val="single" w:sz="4" w:space="0" w:color="auto"/>
              <w:right w:val="single" w:sz="4" w:space="0" w:color="auto"/>
            </w:tcBorders>
            <w:shd w:val="clear" w:color="auto" w:fill="FFC000"/>
            <w:hideMark/>
          </w:tcPr>
          <w:p w:rsidR="006D437B" w:rsidRDefault="006D437B" w:rsidP="006D437B">
            <w:r>
              <w:t>Amber</w:t>
            </w:r>
          </w:p>
        </w:tc>
        <w:tc>
          <w:tcPr>
            <w:tcW w:w="1083" w:type="dxa"/>
            <w:tcBorders>
              <w:top w:val="single" w:sz="4" w:space="0" w:color="auto"/>
              <w:left w:val="single" w:sz="4" w:space="0" w:color="auto"/>
              <w:bottom w:val="single" w:sz="4" w:space="0" w:color="auto"/>
              <w:right w:val="single" w:sz="4" w:space="0" w:color="auto"/>
            </w:tcBorders>
            <w:shd w:val="clear" w:color="auto" w:fill="17E93A"/>
            <w:hideMark/>
          </w:tcPr>
          <w:p w:rsidR="006D437B" w:rsidRDefault="006D437B" w:rsidP="006D437B">
            <w:r>
              <w:t>Green</w:t>
            </w:r>
          </w:p>
        </w:tc>
      </w:tr>
      <w:tr w:rsidR="006D437B" w:rsidTr="006D437B">
        <w:trPr>
          <w:trHeight w:val="578"/>
        </w:trPr>
        <w:tc>
          <w:tcPr>
            <w:tcW w:w="5524" w:type="dxa"/>
            <w:tcBorders>
              <w:top w:val="single" w:sz="4" w:space="0" w:color="auto"/>
              <w:left w:val="single" w:sz="4" w:space="0" w:color="auto"/>
              <w:bottom w:val="single" w:sz="4" w:space="0" w:color="auto"/>
              <w:right w:val="single" w:sz="4" w:space="0" w:color="auto"/>
            </w:tcBorders>
            <w:hideMark/>
          </w:tcPr>
          <w:p w:rsidR="006D437B" w:rsidRPr="008E0B98" w:rsidRDefault="006D437B" w:rsidP="006D437B">
            <w:pPr>
              <w:pStyle w:val="ListParagraph"/>
              <w:numPr>
                <w:ilvl w:val="0"/>
                <w:numId w:val="5"/>
              </w:numPr>
            </w:pPr>
            <w:r>
              <w:rPr>
                <w:bCs/>
              </w:rPr>
              <w:t xml:space="preserve">To analyse how a writer uses language to interest the reader. </w:t>
            </w:r>
          </w:p>
        </w:tc>
        <w:tc>
          <w:tcPr>
            <w:tcW w:w="1275" w:type="dxa"/>
            <w:tcBorders>
              <w:top w:val="single" w:sz="4" w:space="0" w:color="auto"/>
              <w:left w:val="single" w:sz="4" w:space="0" w:color="auto"/>
              <w:bottom w:val="single" w:sz="4" w:space="0" w:color="auto"/>
              <w:right w:val="single" w:sz="4" w:space="0" w:color="auto"/>
            </w:tcBorders>
          </w:tcPr>
          <w:p w:rsidR="006D437B" w:rsidRDefault="006D437B" w:rsidP="006D437B"/>
        </w:tc>
        <w:tc>
          <w:tcPr>
            <w:tcW w:w="1134" w:type="dxa"/>
            <w:tcBorders>
              <w:top w:val="single" w:sz="4" w:space="0" w:color="auto"/>
              <w:left w:val="single" w:sz="4" w:space="0" w:color="auto"/>
              <w:bottom w:val="single" w:sz="4" w:space="0" w:color="auto"/>
              <w:right w:val="single" w:sz="4" w:space="0" w:color="auto"/>
            </w:tcBorders>
          </w:tcPr>
          <w:p w:rsidR="006D437B" w:rsidRDefault="006D437B" w:rsidP="006D437B"/>
        </w:tc>
        <w:tc>
          <w:tcPr>
            <w:tcW w:w="1083" w:type="dxa"/>
            <w:tcBorders>
              <w:top w:val="single" w:sz="4" w:space="0" w:color="auto"/>
              <w:left w:val="single" w:sz="4" w:space="0" w:color="auto"/>
              <w:bottom w:val="single" w:sz="4" w:space="0" w:color="auto"/>
              <w:right w:val="single" w:sz="4" w:space="0" w:color="auto"/>
            </w:tcBorders>
          </w:tcPr>
          <w:p w:rsidR="006D437B" w:rsidRDefault="006D437B" w:rsidP="006D437B"/>
        </w:tc>
      </w:tr>
    </w:tbl>
    <w:p w:rsidR="006D437B" w:rsidRDefault="006D437B" w:rsidP="006D437B">
      <w:pPr>
        <w:pStyle w:val="NormalWeb"/>
        <w:shd w:val="clear" w:color="auto" w:fill="FFFFFF"/>
        <w:spacing w:before="420" w:beforeAutospacing="0" w:after="420" w:afterAutospacing="0" w:line="276" w:lineRule="auto"/>
        <w:rPr>
          <w:rFonts w:ascii="Arial" w:hAnsi="Arial" w:cs="Arial"/>
          <w:color w:val="002060"/>
          <w:spacing w:val="8"/>
          <w:sz w:val="28"/>
          <w:szCs w:val="28"/>
        </w:rPr>
      </w:pPr>
      <w:r w:rsidRPr="00216872">
        <w:rPr>
          <w:rFonts w:ascii="Arial" w:hAnsi="Arial" w:cs="Arial"/>
          <w:color w:val="002060"/>
          <w:spacing w:val="8"/>
          <w:sz w:val="28"/>
          <w:szCs w:val="28"/>
        </w:rPr>
        <w:t>Some 100 feet above, Yates felt the nylon rope suddenly yank taut and knew Simpson had gone over a vertical drop. He strained for the sound of Simpson’s voice through the howling winds that had hit them shortly after completing the first-ever ascent of Siula Grande’s West Face the previous afternoon. Frostbitten and exhausted, Yates waited helplessly for an hour, knowing that any movement might send them both tumbling to their deaths. Suddenly, the snowseat Yates had dug into the mountain began to give. Instinctively, he reached for the Swiss Army knife in the pocket of his backpack. “There was no other option left to me,” he later told Simpson. “The taut rope exploded at the touch of the blade, and I flew backwards into the seat as the pulling strain vanished. I was shaking.”</w:t>
      </w:r>
    </w:p>
    <w:p w:rsidR="006D437B" w:rsidRDefault="006D437B" w:rsidP="006D437B">
      <w:pPr>
        <w:pStyle w:val="NormalWeb"/>
        <w:shd w:val="clear" w:color="auto" w:fill="FFFFFF"/>
        <w:spacing w:before="420" w:beforeAutospacing="0" w:after="420" w:afterAutospacing="0" w:line="276" w:lineRule="auto"/>
        <w:rPr>
          <w:rFonts w:ascii="Arial" w:hAnsi="Arial" w:cs="Arial"/>
          <w:color w:val="002060"/>
          <w:spacing w:val="8"/>
          <w:sz w:val="28"/>
          <w:szCs w:val="28"/>
        </w:rPr>
      </w:pPr>
      <w:r w:rsidRPr="00CF4D6D">
        <w:rPr>
          <w:rFonts w:ascii="Arial" w:hAnsi="Arial" w:cs="Arial"/>
          <w:noProof/>
          <w:color w:val="002060"/>
          <w:spacing w:val="8"/>
          <w:sz w:val="28"/>
          <w:szCs w:val="28"/>
        </w:rPr>
        <w:drawing>
          <wp:inline distT="0" distB="0" distL="0" distR="0" wp14:anchorId="57667DFC" wp14:editId="11FC08B6">
            <wp:extent cx="5731510" cy="322389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223895"/>
                    </a:xfrm>
                    <a:prstGeom prst="rect">
                      <a:avLst/>
                    </a:prstGeom>
                  </pic:spPr>
                </pic:pic>
              </a:graphicData>
            </a:graphic>
          </wp:inline>
        </w:drawing>
      </w:r>
    </w:p>
    <w:p w:rsidR="006D437B" w:rsidRPr="00216872" w:rsidRDefault="006D437B" w:rsidP="006D437B">
      <w:pPr>
        <w:pStyle w:val="NormalWeb"/>
        <w:shd w:val="clear" w:color="auto" w:fill="FFFFFF"/>
        <w:spacing w:before="420" w:beforeAutospacing="0" w:after="420" w:afterAutospacing="0" w:line="276" w:lineRule="auto"/>
        <w:rPr>
          <w:rFonts w:ascii="Arial" w:hAnsi="Arial" w:cs="Arial"/>
          <w:color w:val="002060"/>
          <w:spacing w:val="8"/>
          <w:sz w:val="28"/>
          <w:szCs w:val="28"/>
        </w:rPr>
      </w:pPr>
    </w:p>
    <w:p w:rsidR="006D437B" w:rsidRDefault="00E612D0" w:rsidP="006D437B">
      <w:pPr>
        <w:rPr>
          <w:color w:val="002060"/>
          <w:sz w:val="32"/>
          <w:szCs w:val="32"/>
        </w:rPr>
      </w:pPr>
      <w:r>
        <w:rPr>
          <w:color w:val="002060"/>
          <w:sz w:val="32"/>
          <w:szCs w:val="32"/>
        </w:rPr>
        <w:t>Write your answer on the next page…..</w:t>
      </w:r>
    </w:p>
    <w:p w:rsidR="00E612D0" w:rsidRDefault="00E612D0" w:rsidP="006D437B">
      <w:pPr>
        <w:rPr>
          <w:color w:val="002060"/>
          <w:sz w:val="32"/>
          <w:szCs w:val="32"/>
        </w:rPr>
      </w:pPr>
    </w:p>
    <w:p w:rsidR="00E612D0" w:rsidRDefault="00E612D0" w:rsidP="006D437B">
      <w:pPr>
        <w:rPr>
          <w:color w:val="002060"/>
          <w:sz w:val="32"/>
          <w:szCs w:val="32"/>
        </w:rPr>
      </w:pPr>
    </w:p>
    <w:p w:rsidR="00E612D0" w:rsidRDefault="00E612D0" w:rsidP="006D437B">
      <w:pPr>
        <w:rPr>
          <w:color w:val="002060"/>
          <w:sz w:val="32"/>
          <w:szCs w:val="32"/>
        </w:rPr>
      </w:pPr>
    </w:p>
    <w:p w:rsidR="00E612D0" w:rsidRDefault="00E612D0" w:rsidP="006D437B">
      <w:pPr>
        <w:rPr>
          <w:color w:val="002060"/>
          <w:sz w:val="32"/>
          <w:szCs w:val="32"/>
        </w:rPr>
      </w:pPr>
    </w:p>
    <w:p w:rsidR="00E612D0" w:rsidRPr="00E612D0" w:rsidRDefault="00E612D0" w:rsidP="00E612D0">
      <w:pPr>
        <w:rPr>
          <w:color w:val="002060"/>
          <w:sz w:val="52"/>
          <w:szCs w:val="52"/>
        </w:rPr>
      </w:pPr>
      <w:r w:rsidRPr="00E612D0">
        <w:rPr>
          <w:color w:val="002060"/>
          <w:sz w:val="52"/>
          <w:szCs w:val="5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12D0" w:rsidRPr="00E612D0" w:rsidRDefault="00E612D0" w:rsidP="00E612D0">
      <w:pPr>
        <w:rPr>
          <w:color w:val="002060"/>
          <w:sz w:val="52"/>
          <w:szCs w:val="52"/>
        </w:rPr>
      </w:pPr>
      <w:r w:rsidRPr="00E612D0">
        <w:rPr>
          <w:color w:val="002060"/>
          <w:sz w:val="52"/>
          <w:szCs w:val="5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12D0" w:rsidRPr="00C82454" w:rsidRDefault="00E612D0" w:rsidP="00E612D0">
      <w:pPr>
        <w:widowControl w:val="0"/>
        <w:autoSpaceDE w:val="0"/>
        <w:autoSpaceDN w:val="0"/>
        <w:adjustRightInd w:val="0"/>
        <w:spacing w:after="240" w:line="276" w:lineRule="auto"/>
        <w:rPr>
          <w:rFonts w:asciiTheme="majorHAnsi" w:hAnsiTheme="majorHAnsi" w:cs="Arial"/>
          <w:b/>
          <w:sz w:val="36"/>
          <w:szCs w:val="36"/>
          <w:lang w:val="en-US"/>
        </w:rPr>
      </w:pPr>
    </w:p>
    <w:p w:rsidR="00E612D0" w:rsidRDefault="00E612D0" w:rsidP="00E612D0">
      <w:pPr>
        <w:rPr>
          <w:rFonts w:ascii="Aharoni" w:hAnsi="Aharoni" w:cs="Aharoni"/>
          <w:color w:val="002060"/>
          <w:sz w:val="32"/>
          <w:szCs w:val="32"/>
        </w:rPr>
      </w:pPr>
    </w:p>
    <w:p w:rsidR="00E612D0" w:rsidRDefault="00E612D0" w:rsidP="00E612D0"/>
    <w:p w:rsidR="00E612D0" w:rsidRDefault="00E612D0" w:rsidP="00E612D0">
      <w:pPr>
        <w:jc w:val="center"/>
        <w:rPr>
          <w:b/>
          <w:color w:val="002060"/>
          <w:sz w:val="32"/>
          <w:szCs w:val="32"/>
        </w:rPr>
      </w:pPr>
      <w:r>
        <w:rPr>
          <w:noProof/>
          <w:lang w:eastAsia="en-GB"/>
        </w:rPr>
        <w:drawing>
          <wp:inline distT="0" distB="0" distL="0" distR="0" wp14:anchorId="0AB32033" wp14:editId="6B046721">
            <wp:extent cx="1686788" cy="837565"/>
            <wp:effectExtent l="0" t="0" r="8890" b="635"/>
            <wp:docPr id="10" name="Picture 10" descr="TOP 5 MOST POPULAR SELF ASSESSMENT TAX RETURN QUESTIONS - Mic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5 MOST POPULAR SELF ASSESSMENT TAX RETURN QUESTIONS - Mico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7589" cy="857824"/>
                    </a:xfrm>
                    <a:prstGeom prst="rect">
                      <a:avLst/>
                    </a:prstGeom>
                    <a:noFill/>
                    <a:ln>
                      <a:noFill/>
                    </a:ln>
                  </pic:spPr>
                </pic:pic>
              </a:graphicData>
            </a:graphic>
          </wp:inline>
        </w:drawing>
      </w:r>
    </w:p>
    <w:p w:rsidR="00E612D0" w:rsidRPr="005C7F0D" w:rsidRDefault="00E612D0" w:rsidP="00E612D0">
      <w:pPr>
        <w:jc w:val="center"/>
        <w:rPr>
          <w:b/>
          <w:color w:val="002060"/>
          <w:sz w:val="32"/>
          <w:szCs w:val="32"/>
        </w:rPr>
      </w:pPr>
      <w:r w:rsidRPr="005C7F0D">
        <w:rPr>
          <w:b/>
          <w:color w:val="002060"/>
          <w:sz w:val="32"/>
          <w:szCs w:val="32"/>
        </w:rPr>
        <w:t>AO2: Analysing language and the effect on the reader.</w:t>
      </w:r>
    </w:p>
    <w:p w:rsidR="00E612D0" w:rsidRDefault="00E612D0" w:rsidP="00E612D0">
      <w:pPr>
        <w:jc w:val="center"/>
        <w:rPr>
          <w:b/>
          <w:i/>
          <w:color w:val="538135" w:themeColor="accent6" w:themeShade="BF"/>
          <w:sz w:val="28"/>
          <w:szCs w:val="28"/>
        </w:rPr>
      </w:pPr>
      <w:r w:rsidRPr="005C7F0D">
        <w:rPr>
          <w:b/>
          <w:i/>
          <w:color w:val="538135" w:themeColor="accent6" w:themeShade="BF"/>
          <w:sz w:val="28"/>
          <w:szCs w:val="28"/>
        </w:rPr>
        <w:t xml:space="preserve">How does the writer use language to describe </w:t>
      </w:r>
      <w:r>
        <w:rPr>
          <w:b/>
          <w:i/>
          <w:color w:val="538135" w:themeColor="accent6" w:themeShade="BF"/>
          <w:sz w:val="28"/>
          <w:szCs w:val="28"/>
        </w:rPr>
        <w:t xml:space="preserve">the climbers’ situation in this part of the text? </w:t>
      </w:r>
    </w:p>
    <w:tbl>
      <w:tblPr>
        <w:tblStyle w:val="TableGrid"/>
        <w:tblW w:w="0" w:type="auto"/>
        <w:tblInd w:w="0" w:type="dxa"/>
        <w:tblLook w:val="04A0" w:firstRow="1" w:lastRow="0" w:firstColumn="1" w:lastColumn="0" w:noHBand="0" w:noVBand="1"/>
      </w:tblPr>
      <w:tblGrid>
        <w:gridCol w:w="9016"/>
      </w:tblGrid>
      <w:tr w:rsidR="00E612D0" w:rsidTr="00777D89">
        <w:tc>
          <w:tcPr>
            <w:tcW w:w="9016" w:type="dxa"/>
          </w:tcPr>
          <w:p w:rsidR="00E612D0" w:rsidRPr="005C7F0D" w:rsidRDefault="00E612D0" w:rsidP="00777D89">
            <w:pPr>
              <w:jc w:val="center"/>
              <w:rPr>
                <w:b/>
                <w:color w:val="538135" w:themeColor="accent6" w:themeShade="BF"/>
                <w:sz w:val="28"/>
                <w:szCs w:val="28"/>
              </w:rPr>
            </w:pPr>
          </w:p>
        </w:tc>
      </w:tr>
    </w:tbl>
    <w:p w:rsidR="00E612D0" w:rsidRDefault="00E612D0" w:rsidP="00E612D0">
      <w:pPr>
        <w:jc w:val="center"/>
        <w:rPr>
          <w:b/>
          <w:i/>
          <w:color w:val="538135" w:themeColor="accent6" w:themeShade="BF"/>
          <w:sz w:val="28"/>
          <w:szCs w:val="28"/>
        </w:rPr>
      </w:pPr>
    </w:p>
    <w:tbl>
      <w:tblPr>
        <w:tblStyle w:val="TableGrid"/>
        <w:tblW w:w="0" w:type="auto"/>
        <w:tblInd w:w="0" w:type="dxa"/>
        <w:tblLook w:val="04A0" w:firstRow="1" w:lastRow="0" w:firstColumn="1" w:lastColumn="0" w:noHBand="0" w:noVBand="1"/>
      </w:tblPr>
      <w:tblGrid>
        <w:gridCol w:w="4508"/>
        <w:gridCol w:w="4508"/>
      </w:tblGrid>
      <w:tr w:rsidR="00E612D0" w:rsidTr="00777D89">
        <w:tc>
          <w:tcPr>
            <w:tcW w:w="4508" w:type="dxa"/>
          </w:tcPr>
          <w:p w:rsidR="00E612D0" w:rsidRPr="005C7F0D" w:rsidRDefault="00E612D0" w:rsidP="00E612D0">
            <w:pPr>
              <w:rPr>
                <w:sz w:val="32"/>
                <w:szCs w:val="32"/>
              </w:rPr>
            </w:pPr>
            <w:r w:rsidRPr="005C7F0D">
              <w:rPr>
                <w:sz w:val="32"/>
                <w:szCs w:val="32"/>
              </w:rPr>
              <w:t xml:space="preserve">Have </w:t>
            </w:r>
            <w:r>
              <w:rPr>
                <w:sz w:val="32"/>
                <w:szCs w:val="32"/>
              </w:rPr>
              <w:t>you</w:t>
            </w:r>
            <w:r w:rsidRPr="005C7F0D">
              <w:rPr>
                <w:sz w:val="32"/>
                <w:szCs w:val="32"/>
              </w:rPr>
              <w:t xml:space="preserve"> chosen relevant quotes? </w:t>
            </w:r>
          </w:p>
        </w:tc>
        <w:tc>
          <w:tcPr>
            <w:tcW w:w="4508" w:type="dxa"/>
          </w:tcPr>
          <w:p w:rsidR="00E612D0" w:rsidRDefault="00E612D0" w:rsidP="00777D89"/>
        </w:tc>
      </w:tr>
      <w:tr w:rsidR="00E612D0" w:rsidTr="00777D89">
        <w:tc>
          <w:tcPr>
            <w:tcW w:w="4508" w:type="dxa"/>
          </w:tcPr>
          <w:p w:rsidR="00E612D0" w:rsidRPr="005C7F0D" w:rsidRDefault="00E612D0" w:rsidP="00E612D0">
            <w:pPr>
              <w:rPr>
                <w:sz w:val="32"/>
                <w:szCs w:val="32"/>
              </w:rPr>
            </w:pPr>
            <w:r w:rsidRPr="005C7F0D">
              <w:rPr>
                <w:sz w:val="32"/>
                <w:szCs w:val="32"/>
              </w:rPr>
              <w:t xml:space="preserve">Have </w:t>
            </w:r>
            <w:r>
              <w:rPr>
                <w:sz w:val="32"/>
                <w:szCs w:val="32"/>
              </w:rPr>
              <w:t>you</w:t>
            </w:r>
            <w:r w:rsidRPr="005C7F0D">
              <w:rPr>
                <w:sz w:val="32"/>
                <w:szCs w:val="32"/>
              </w:rPr>
              <w:t xml:space="preserve"> identified the correct language techniques? </w:t>
            </w:r>
          </w:p>
        </w:tc>
        <w:tc>
          <w:tcPr>
            <w:tcW w:w="4508" w:type="dxa"/>
          </w:tcPr>
          <w:p w:rsidR="00E612D0" w:rsidRDefault="00E612D0" w:rsidP="00777D89"/>
        </w:tc>
      </w:tr>
      <w:tr w:rsidR="00E612D0" w:rsidTr="00777D89">
        <w:tc>
          <w:tcPr>
            <w:tcW w:w="4508" w:type="dxa"/>
          </w:tcPr>
          <w:p w:rsidR="00E612D0" w:rsidRPr="005C7F0D" w:rsidRDefault="00E612D0" w:rsidP="00E612D0">
            <w:pPr>
              <w:rPr>
                <w:sz w:val="32"/>
                <w:szCs w:val="32"/>
              </w:rPr>
            </w:pPr>
            <w:r w:rsidRPr="005C7F0D">
              <w:rPr>
                <w:sz w:val="32"/>
                <w:szCs w:val="32"/>
              </w:rPr>
              <w:t xml:space="preserve">Have </w:t>
            </w:r>
            <w:r>
              <w:rPr>
                <w:sz w:val="32"/>
                <w:szCs w:val="32"/>
              </w:rPr>
              <w:t>you</w:t>
            </w:r>
            <w:r w:rsidRPr="005C7F0D">
              <w:rPr>
                <w:sz w:val="32"/>
                <w:szCs w:val="32"/>
              </w:rPr>
              <w:t xml:space="preserve"> commented on the effect on the reader? </w:t>
            </w:r>
          </w:p>
        </w:tc>
        <w:tc>
          <w:tcPr>
            <w:tcW w:w="4508" w:type="dxa"/>
          </w:tcPr>
          <w:p w:rsidR="00E612D0" w:rsidRDefault="00E612D0" w:rsidP="00777D89"/>
        </w:tc>
      </w:tr>
      <w:tr w:rsidR="00E612D0" w:rsidTr="00777D89">
        <w:tc>
          <w:tcPr>
            <w:tcW w:w="4508" w:type="dxa"/>
          </w:tcPr>
          <w:p w:rsidR="00E612D0" w:rsidRPr="005C7F0D" w:rsidRDefault="00E612D0" w:rsidP="00E612D0">
            <w:pPr>
              <w:rPr>
                <w:sz w:val="32"/>
                <w:szCs w:val="32"/>
              </w:rPr>
            </w:pPr>
            <w:r w:rsidRPr="005C7F0D">
              <w:rPr>
                <w:sz w:val="32"/>
                <w:szCs w:val="32"/>
              </w:rPr>
              <w:t>Have</w:t>
            </w:r>
            <w:r>
              <w:rPr>
                <w:sz w:val="32"/>
                <w:szCs w:val="32"/>
              </w:rPr>
              <w:t xml:space="preserve"> you</w:t>
            </w:r>
            <w:r w:rsidRPr="005C7F0D">
              <w:rPr>
                <w:sz w:val="32"/>
                <w:szCs w:val="32"/>
              </w:rPr>
              <w:t xml:space="preserve"> used correct spelling? If not, give the correct spellings. </w:t>
            </w:r>
          </w:p>
        </w:tc>
        <w:tc>
          <w:tcPr>
            <w:tcW w:w="4508" w:type="dxa"/>
          </w:tcPr>
          <w:p w:rsidR="00E612D0" w:rsidRDefault="00E612D0" w:rsidP="00777D89"/>
        </w:tc>
      </w:tr>
      <w:tr w:rsidR="00E612D0" w:rsidTr="00777D89">
        <w:tc>
          <w:tcPr>
            <w:tcW w:w="4508" w:type="dxa"/>
          </w:tcPr>
          <w:p w:rsidR="00E612D0" w:rsidRPr="005C7F0D" w:rsidRDefault="00E612D0" w:rsidP="00E612D0">
            <w:pPr>
              <w:rPr>
                <w:sz w:val="32"/>
                <w:szCs w:val="32"/>
              </w:rPr>
            </w:pPr>
            <w:r w:rsidRPr="005C7F0D">
              <w:rPr>
                <w:sz w:val="32"/>
                <w:szCs w:val="32"/>
              </w:rPr>
              <w:t xml:space="preserve">Have </w:t>
            </w:r>
            <w:r>
              <w:rPr>
                <w:sz w:val="32"/>
                <w:szCs w:val="32"/>
              </w:rPr>
              <w:t>you</w:t>
            </w:r>
            <w:r w:rsidRPr="005C7F0D">
              <w:rPr>
                <w:sz w:val="32"/>
                <w:szCs w:val="32"/>
              </w:rPr>
              <w:t xml:space="preserve"> used correct punctuation?  </w:t>
            </w:r>
          </w:p>
        </w:tc>
        <w:tc>
          <w:tcPr>
            <w:tcW w:w="4508" w:type="dxa"/>
          </w:tcPr>
          <w:p w:rsidR="00E612D0" w:rsidRDefault="00E612D0" w:rsidP="00777D89"/>
        </w:tc>
      </w:tr>
      <w:tr w:rsidR="00E612D0" w:rsidTr="00777D89">
        <w:tc>
          <w:tcPr>
            <w:tcW w:w="4508" w:type="dxa"/>
          </w:tcPr>
          <w:p w:rsidR="00E612D0" w:rsidRPr="005C7F0D" w:rsidRDefault="00E612D0" w:rsidP="00777D89">
            <w:pPr>
              <w:rPr>
                <w:b/>
                <w:color w:val="0070C0"/>
                <w:sz w:val="32"/>
                <w:szCs w:val="32"/>
              </w:rPr>
            </w:pPr>
            <w:r w:rsidRPr="005C7F0D">
              <w:rPr>
                <w:b/>
                <w:color w:val="0070C0"/>
                <w:sz w:val="32"/>
                <w:szCs w:val="32"/>
              </w:rPr>
              <w:t xml:space="preserve">WWW:  </w:t>
            </w:r>
          </w:p>
          <w:p w:rsidR="00E612D0" w:rsidRPr="005C7F0D" w:rsidRDefault="00E612D0" w:rsidP="00777D89">
            <w:pPr>
              <w:rPr>
                <w:b/>
                <w:color w:val="0070C0"/>
                <w:sz w:val="32"/>
                <w:szCs w:val="32"/>
              </w:rPr>
            </w:pPr>
          </w:p>
          <w:p w:rsidR="00E612D0" w:rsidRPr="005C7F0D" w:rsidRDefault="00E612D0" w:rsidP="00777D89">
            <w:pPr>
              <w:rPr>
                <w:b/>
                <w:color w:val="0070C0"/>
                <w:sz w:val="32"/>
                <w:szCs w:val="32"/>
              </w:rPr>
            </w:pPr>
          </w:p>
          <w:p w:rsidR="00E612D0" w:rsidRPr="005C7F0D" w:rsidRDefault="00E612D0" w:rsidP="00777D89">
            <w:pPr>
              <w:rPr>
                <w:b/>
                <w:sz w:val="32"/>
                <w:szCs w:val="32"/>
              </w:rPr>
            </w:pPr>
          </w:p>
        </w:tc>
        <w:tc>
          <w:tcPr>
            <w:tcW w:w="4508" w:type="dxa"/>
          </w:tcPr>
          <w:p w:rsidR="00E612D0" w:rsidRDefault="00E612D0" w:rsidP="00777D89"/>
        </w:tc>
      </w:tr>
      <w:tr w:rsidR="00E612D0" w:rsidTr="00777D89">
        <w:tc>
          <w:tcPr>
            <w:tcW w:w="4508" w:type="dxa"/>
          </w:tcPr>
          <w:p w:rsidR="00E612D0" w:rsidRPr="005C7F0D" w:rsidRDefault="00E612D0" w:rsidP="00777D89">
            <w:pPr>
              <w:rPr>
                <w:b/>
                <w:color w:val="00B050"/>
                <w:sz w:val="32"/>
                <w:szCs w:val="32"/>
              </w:rPr>
            </w:pPr>
            <w:r w:rsidRPr="005C7F0D">
              <w:rPr>
                <w:b/>
                <w:color w:val="00B050"/>
                <w:sz w:val="32"/>
                <w:szCs w:val="32"/>
              </w:rPr>
              <w:t xml:space="preserve">EBI:  </w:t>
            </w:r>
          </w:p>
          <w:p w:rsidR="00E612D0" w:rsidRPr="005C7F0D" w:rsidRDefault="00E612D0" w:rsidP="00777D89">
            <w:pPr>
              <w:rPr>
                <w:b/>
                <w:color w:val="00B050"/>
                <w:sz w:val="32"/>
                <w:szCs w:val="32"/>
              </w:rPr>
            </w:pPr>
          </w:p>
          <w:p w:rsidR="00E612D0" w:rsidRPr="005C7F0D" w:rsidRDefault="00E612D0" w:rsidP="00777D89">
            <w:pPr>
              <w:rPr>
                <w:b/>
                <w:color w:val="00B050"/>
                <w:sz w:val="32"/>
                <w:szCs w:val="32"/>
              </w:rPr>
            </w:pPr>
          </w:p>
          <w:p w:rsidR="00E612D0" w:rsidRPr="005C7F0D" w:rsidRDefault="00E612D0" w:rsidP="00777D89">
            <w:pPr>
              <w:rPr>
                <w:b/>
                <w:sz w:val="32"/>
                <w:szCs w:val="32"/>
              </w:rPr>
            </w:pPr>
          </w:p>
        </w:tc>
        <w:tc>
          <w:tcPr>
            <w:tcW w:w="4508" w:type="dxa"/>
          </w:tcPr>
          <w:p w:rsidR="00E612D0" w:rsidRDefault="00E612D0" w:rsidP="00777D89"/>
        </w:tc>
      </w:tr>
    </w:tbl>
    <w:p w:rsidR="00E612D0" w:rsidRDefault="00E612D0" w:rsidP="00E612D0"/>
    <w:p w:rsidR="00E612D0" w:rsidRDefault="00E612D0" w:rsidP="00847A6C">
      <w:pPr>
        <w:widowControl w:val="0"/>
        <w:autoSpaceDE w:val="0"/>
        <w:autoSpaceDN w:val="0"/>
        <w:adjustRightInd w:val="0"/>
        <w:spacing w:after="240" w:line="276" w:lineRule="auto"/>
        <w:rPr>
          <w:rFonts w:asciiTheme="majorHAnsi" w:hAnsiTheme="majorHAnsi" w:cs="Arial"/>
          <w:b/>
          <w:sz w:val="36"/>
          <w:szCs w:val="36"/>
          <w:lang w:val="en-US"/>
        </w:rPr>
      </w:pPr>
    </w:p>
    <w:p w:rsidR="00E612D0" w:rsidRDefault="00E612D0" w:rsidP="00847A6C">
      <w:pPr>
        <w:widowControl w:val="0"/>
        <w:autoSpaceDE w:val="0"/>
        <w:autoSpaceDN w:val="0"/>
        <w:adjustRightInd w:val="0"/>
        <w:spacing w:after="240" w:line="276" w:lineRule="auto"/>
        <w:rPr>
          <w:rFonts w:asciiTheme="majorHAnsi" w:hAnsiTheme="majorHAnsi" w:cs="Arial"/>
          <w:b/>
          <w:sz w:val="36"/>
          <w:szCs w:val="36"/>
          <w:lang w:val="en-US"/>
        </w:rPr>
      </w:pPr>
    </w:p>
    <w:p w:rsidR="00E612D0" w:rsidRDefault="00E612D0" w:rsidP="00847A6C">
      <w:pPr>
        <w:widowControl w:val="0"/>
        <w:autoSpaceDE w:val="0"/>
        <w:autoSpaceDN w:val="0"/>
        <w:adjustRightInd w:val="0"/>
        <w:spacing w:after="240" w:line="276" w:lineRule="auto"/>
        <w:rPr>
          <w:rFonts w:asciiTheme="majorHAnsi" w:hAnsiTheme="majorHAnsi" w:cs="Arial"/>
          <w:b/>
          <w:sz w:val="36"/>
          <w:szCs w:val="36"/>
          <w:lang w:val="en-US"/>
        </w:rPr>
      </w:pPr>
    </w:p>
    <w:p w:rsidR="00E612D0" w:rsidRDefault="00E612D0" w:rsidP="00847A6C">
      <w:pPr>
        <w:widowControl w:val="0"/>
        <w:autoSpaceDE w:val="0"/>
        <w:autoSpaceDN w:val="0"/>
        <w:adjustRightInd w:val="0"/>
        <w:spacing w:after="240" w:line="276" w:lineRule="auto"/>
        <w:rPr>
          <w:rFonts w:asciiTheme="majorHAnsi" w:hAnsiTheme="majorHAnsi" w:cs="Arial"/>
          <w:b/>
          <w:sz w:val="36"/>
          <w:szCs w:val="36"/>
          <w:lang w:val="en-US"/>
        </w:rPr>
      </w:pPr>
    </w:p>
    <w:tbl>
      <w:tblPr>
        <w:tblStyle w:val="TableGrid"/>
        <w:tblW w:w="0" w:type="auto"/>
        <w:tblInd w:w="-572" w:type="dxa"/>
        <w:tblLook w:val="04A0" w:firstRow="1" w:lastRow="0" w:firstColumn="1" w:lastColumn="0" w:noHBand="0" w:noVBand="1"/>
      </w:tblPr>
      <w:tblGrid>
        <w:gridCol w:w="5954"/>
        <w:gridCol w:w="1134"/>
        <w:gridCol w:w="1276"/>
        <w:gridCol w:w="1224"/>
      </w:tblGrid>
      <w:tr w:rsidR="00E612D0" w:rsidTr="00777D89">
        <w:trPr>
          <w:trHeight w:val="416"/>
        </w:trPr>
        <w:tc>
          <w:tcPr>
            <w:tcW w:w="5954" w:type="dxa"/>
            <w:tcBorders>
              <w:top w:val="single" w:sz="4" w:space="0" w:color="auto"/>
              <w:left w:val="single" w:sz="4" w:space="0" w:color="auto"/>
              <w:bottom w:val="single" w:sz="4" w:space="0" w:color="auto"/>
              <w:right w:val="single" w:sz="4" w:space="0" w:color="auto"/>
            </w:tcBorders>
            <w:hideMark/>
          </w:tcPr>
          <w:p w:rsidR="00E612D0" w:rsidRPr="00086EEE" w:rsidRDefault="00E612D0" w:rsidP="00777D89">
            <w:pPr>
              <w:rPr>
                <w:b/>
              </w:rPr>
            </w:pPr>
            <w:r w:rsidRPr="00086EEE">
              <w:rPr>
                <w:b/>
              </w:rPr>
              <w:t>Learning Objectives: AO5 and AO6</w:t>
            </w:r>
          </w:p>
        </w:tc>
        <w:tc>
          <w:tcPr>
            <w:tcW w:w="1134" w:type="dxa"/>
            <w:tcBorders>
              <w:top w:val="single" w:sz="4" w:space="0" w:color="auto"/>
              <w:left w:val="single" w:sz="4" w:space="0" w:color="auto"/>
              <w:bottom w:val="single" w:sz="4" w:space="0" w:color="auto"/>
              <w:right w:val="single" w:sz="4" w:space="0" w:color="auto"/>
            </w:tcBorders>
            <w:shd w:val="clear" w:color="auto" w:fill="FF0000"/>
            <w:hideMark/>
          </w:tcPr>
          <w:p w:rsidR="00E612D0" w:rsidRDefault="00E612D0" w:rsidP="00777D89">
            <w:pPr>
              <w:rPr>
                <w:b/>
              </w:rPr>
            </w:pPr>
            <w:r>
              <w:rPr>
                <w:b/>
              </w:rPr>
              <w:t>Red</w:t>
            </w:r>
          </w:p>
        </w:tc>
        <w:tc>
          <w:tcPr>
            <w:tcW w:w="1276"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E612D0" w:rsidRDefault="00E612D0" w:rsidP="00777D89">
            <w:pPr>
              <w:rPr>
                <w:b/>
              </w:rPr>
            </w:pPr>
            <w:r>
              <w:rPr>
                <w:b/>
              </w:rPr>
              <w:t xml:space="preserve">Amber </w:t>
            </w:r>
          </w:p>
        </w:tc>
        <w:tc>
          <w:tcPr>
            <w:tcW w:w="1224"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E612D0" w:rsidRDefault="00E612D0" w:rsidP="00777D89">
            <w:pPr>
              <w:rPr>
                <w:b/>
              </w:rPr>
            </w:pPr>
            <w:r>
              <w:rPr>
                <w:b/>
              </w:rPr>
              <w:t>Green</w:t>
            </w:r>
          </w:p>
        </w:tc>
      </w:tr>
      <w:tr w:rsidR="00E612D0" w:rsidTr="00777D89">
        <w:trPr>
          <w:trHeight w:val="419"/>
        </w:trPr>
        <w:tc>
          <w:tcPr>
            <w:tcW w:w="5954" w:type="dxa"/>
            <w:tcBorders>
              <w:top w:val="single" w:sz="4" w:space="0" w:color="auto"/>
              <w:left w:val="single" w:sz="4" w:space="0" w:color="auto"/>
              <w:bottom w:val="single" w:sz="4" w:space="0" w:color="auto"/>
              <w:right w:val="single" w:sz="4" w:space="0" w:color="auto"/>
            </w:tcBorders>
            <w:shd w:val="clear" w:color="auto" w:fill="92D050"/>
          </w:tcPr>
          <w:p w:rsidR="00E612D0" w:rsidRPr="00086EEE" w:rsidRDefault="00E612D0" w:rsidP="00E612D0">
            <w:pPr>
              <w:numPr>
                <w:ilvl w:val="0"/>
                <w:numId w:val="2"/>
              </w:numPr>
              <w:rPr>
                <w:b/>
              </w:rPr>
            </w:pPr>
            <w:r w:rsidRPr="00086EEE">
              <w:rPr>
                <w:b/>
              </w:rPr>
              <w:t xml:space="preserve">To show understanding of how perspectives can change in a diary entry for a blog. </w:t>
            </w:r>
          </w:p>
          <w:p w:rsidR="00E612D0" w:rsidRPr="00086EEE" w:rsidRDefault="00E612D0" w:rsidP="00E612D0">
            <w:pPr>
              <w:pStyle w:val="ListParagraph"/>
              <w:numPr>
                <w:ilvl w:val="0"/>
                <w:numId w:val="2"/>
              </w:numPr>
              <w:rPr>
                <w:b/>
              </w:rPr>
            </w:pPr>
            <w:r w:rsidRPr="00086EEE">
              <w:rPr>
                <w:b/>
              </w:rPr>
              <w:t xml:space="preserve">To write effectively and imaginatively. </w:t>
            </w:r>
          </w:p>
        </w:tc>
        <w:tc>
          <w:tcPr>
            <w:tcW w:w="1134" w:type="dxa"/>
            <w:tcBorders>
              <w:top w:val="single" w:sz="4" w:space="0" w:color="auto"/>
              <w:left w:val="single" w:sz="4" w:space="0" w:color="auto"/>
              <w:bottom w:val="single" w:sz="4" w:space="0" w:color="auto"/>
              <w:right w:val="single" w:sz="4" w:space="0" w:color="auto"/>
            </w:tcBorders>
          </w:tcPr>
          <w:p w:rsidR="00E612D0" w:rsidRDefault="00E612D0" w:rsidP="00777D89">
            <w:pPr>
              <w:rPr>
                <w:b/>
              </w:rPr>
            </w:pPr>
          </w:p>
        </w:tc>
        <w:tc>
          <w:tcPr>
            <w:tcW w:w="1276" w:type="dxa"/>
            <w:tcBorders>
              <w:top w:val="single" w:sz="4" w:space="0" w:color="auto"/>
              <w:left w:val="single" w:sz="4" w:space="0" w:color="auto"/>
              <w:bottom w:val="single" w:sz="4" w:space="0" w:color="auto"/>
              <w:right w:val="single" w:sz="4" w:space="0" w:color="auto"/>
            </w:tcBorders>
          </w:tcPr>
          <w:p w:rsidR="00E612D0" w:rsidRDefault="00E612D0" w:rsidP="00777D89">
            <w:pPr>
              <w:rPr>
                <w:b/>
              </w:rPr>
            </w:pPr>
          </w:p>
        </w:tc>
        <w:tc>
          <w:tcPr>
            <w:tcW w:w="1224" w:type="dxa"/>
            <w:tcBorders>
              <w:top w:val="single" w:sz="4" w:space="0" w:color="auto"/>
              <w:left w:val="single" w:sz="4" w:space="0" w:color="auto"/>
              <w:bottom w:val="single" w:sz="4" w:space="0" w:color="auto"/>
              <w:right w:val="single" w:sz="4" w:space="0" w:color="auto"/>
            </w:tcBorders>
          </w:tcPr>
          <w:p w:rsidR="00E612D0" w:rsidRDefault="00E612D0" w:rsidP="00777D89">
            <w:pPr>
              <w:rPr>
                <w:b/>
              </w:rPr>
            </w:pPr>
          </w:p>
        </w:tc>
      </w:tr>
    </w:tbl>
    <w:p w:rsidR="00E612D0" w:rsidRDefault="00E612D0" w:rsidP="00E612D0"/>
    <w:p w:rsidR="00E612D0" w:rsidRDefault="00E612D0" w:rsidP="00E612D0">
      <w:r w:rsidRPr="008552FC">
        <w:rPr>
          <w:noProof/>
          <w:lang w:eastAsia="en-GB"/>
        </w:rPr>
        <w:drawing>
          <wp:inline distT="0" distB="0" distL="0" distR="0" wp14:anchorId="732B412F" wp14:editId="5D70A5BA">
            <wp:extent cx="6172200" cy="4533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72200" cy="4533900"/>
                    </a:xfrm>
                    <a:prstGeom prst="rect">
                      <a:avLst/>
                    </a:prstGeom>
                  </pic:spPr>
                </pic:pic>
              </a:graphicData>
            </a:graphic>
          </wp:inline>
        </w:drawing>
      </w:r>
    </w:p>
    <w:p w:rsidR="00E612D0" w:rsidRDefault="00E612D0" w:rsidP="00E612D0"/>
    <w:p w:rsidR="00E612D0" w:rsidRPr="00E612D0" w:rsidRDefault="00E612D0" w:rsidP="00E612D0">
      <w:pPr>
        <w:rPr>
          <w:color w:val="002060"/>
          <w:sz w:val="52"/>
          <w:szCs w:val="52"/>
        </w:rPr>
      </w:pPr>
      <w:r w:rsidRPr="00E612D0">
        <w:rPr>
          <w:color w:val="002060"/>
          <w:sz w:val="52"/>
          <w:szCs w:val="5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12D0" w:rsidRDefault="00E612D0" w:rsidP="00E612D0">
      <w:pPr>
        <w:rPr>
          <w:color w:val="002060"/>
          <w:sz w:val="52"/>
          <w:szCs w:val="52"/>
        </w:rPr>
      </w:pPr>
      <w:r w:rsidRPr="00E612D0">
        <w:rPr>
          <w:color w:val="002060"/>
          <w:sz w:val="52"/>
          <w:szCs w:val="5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7A6C" w:rsidRDefault="00E612D0">
      <w:pPr>
        <w:rPr>
          <w:rFonts w:ascii="Aharoni" w:hAnsi="Aharoni" w:cs="Aharoni"/>
          <w:color w:val="002060"/>
          <w:sz w:val="32"/>
          <w:szCs w:val="32"/>
        </w:rPr>
      </w:pPr>
      <w:r w:rsidRPr="00E612D0">
        <w:rPr>
          <w:color w:val="002060"/>
          <w:sz w:val="52"/>
          <w:szCs w:val="5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47A6C" w:rsidSect="007D7F1F">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F109E"/>
    <w:multiLevelType w:val="hybridMultilevel"/>
    <w:tmpl w:val="73701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89602E"/>
    <w:multiLevelType w:val="hybridMultilevel"/>
    <w:tmpl w:val="5CF4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AD04B6"/>
    <w:multiLevelType w:val="hybridMultilevel"/>
    <w:tmpl w:val="A41C4128"/>
    <w:lvl w:ilvl="0" w:tplc="F87C30DE">
      <w:start w:val="1"/>
      <w:numFmt w:val="decimal"/>
      <w:lvlText w:val="%1."/>
      <w:lvlJc w:val="left"/>
      <w:pPr>
        <w:ind w:left="720" w:hanging="360"/>
      </w:pPr>
      <w:rPr>
        <w:rFonts w:asciiTheme="majorHAnsi" w:eastAsiaTheme="minorHAnsi" w:hAnsiTheme="majorHAnsi"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FA4816"/>
    <w:multiLevelType w:val="hybridMultilevel"/>
    <w:tmpl w:val="5B1C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157CC4"/>
    <w:multiLevelType w:val="hybridMultilevel"/>
    <w:tmpl w:val="5E4C2436"/>
    <w:lvl w:ilvl="0" w:tplc="3A08D192">
      <w:start w:val="1"/>
      <w:numFmt w:val="bullet"/>
      <w:lvlText w:val="•"/>
      <w:lvlJc w:val="left"/>
      <w:pPr>
        <w:tabs>
          <w:tab w:val="num" w:pos="720"/>
        </w:tabs>
        <w:ind w:left="720" w:hanging="360"/>
      </w:pPr>
      <w:rPr>
        <w:rFonts w:ascii="Arial" w:hAnsi="Arial" w:cs="Times New Roman" w:hint="default"/>
      </w:rPr>
    </w:lvl>
    <w:lvl w:ilvl="1" w:tplc="874255CE">
      <w:start w:val="1"/>
      <w:numFmt w:val="bullet"/>
      <w:lvlText w:val="•"/>
      <w:lvlJc w:val="left"/>
      <w:pPr>
        <w:tabs>
          <w:tab w:val="num" w:pos="1440"/>
        </w:tabs>
        <w:ind w:left="1440" w:hanging="360"/>
      </w:pPr>
      <w:rPr>
        <w:rFonts w:ascii="Arial" w:hAnsi="Arial" w:cs="Times New Roman" w:hint="default"/>
      </w:rPr>
    </w:lvl>
    <w:lvl w:ilvl="2" w:tplc="306AD670">
      <w:start w:val="1"/>
      <w:numFmt w:val="bullet"/>
      <w:lvlText w:val="•"/>
      <w:lvlJc w:val="left"/>
      <w:pPr>
        <w:tabs>
          <w:tab w:val="num" w:pos="2160"/>
        </w:tabs>
        <w:ind w:left="2160" w:hanging="360"/>
      </w:pPr>
      <w:rPr>
        <w:rFonts w:ascii="Arial" w:hAnsi="Arial" w:cs="Times New Roman" w:hint="default"/>
      </w:rPr>
    </w:lvl>
    <w:lvl w:ilvl="3" w:tplc="15F00738">
      <w:start w:val="1"/>
      <w:numFmt w:val="bullet"/>
      <w:lvlText w:val="•"/>
      <w:lvlJc w:val="left"/>
      <w:pPr>
        <w:tabs>
          <w:tab w:val="num" w:pos="2880"/>
        </w:tabs>
        <w:ind w:left="2880" w:hanging="360"/>
      </w:pPr>
      <w:rPr>
        <w:rFonts w:ascii="Arial" w:hAnsi="Arial" w:cs="Times New Roman" w:hint="default"/>
      </w:rPr>
    </w:lvl>
    <w:lvl w:ilvl="4" w:tplc="2F0C6776">
      <w:start w:val="1"/>
      <w:numFmt w:val="bullet"/>
      <w:lvlText w:val="•"/>
      <w:lvlJc w:val="left"/>
      <w:pPr>
        <w:tabs>
          <w:tab w:val="num" w:pos="3600"/>
        </w:tabs>
        <w:ind w:left="3600" w:hanging="360"/>
      </w:pPr>
      <w:rPr>
        <w:rFonts w:ascii="Arial" w:hAnsi="Arial" w:cs="Times New Roman" w:hint="default"/>
      </w:rPr>
    </w:lvl>
    <w:lvl w:ilvl="5" w:tplc="A7CCDA06">
      <w:start w:val="1"/>
      <w:numFmt w:val="bullet"/>
      <w:lvlText w:val="•"/>
      <w:lvlJc w:val="left"/>
      <w:pPr>
        <w:tabs>
          <w:tab w:val="num" w:pos="4320"/>
        </w:tabs>
        <w:ind w:left="4320" w:hanging="360"/>
      </w:pPr>
      <w:rPr>
        <w:rFonts w:ascii="Arial" w:hAnsi="Arial" w:cs="Times New Roman" w:hint="default"/>
      </w:rPr>
    </w:lvl>
    <w:lvl w:ilvl="6" w:tplc="9DBA7CD2">
      <w:start w:val="1"/>
      <w:numFmt w:val="bullet"/>
      <w:lvlText w:val="•"/>
      <w:lvlJc w:val="left"/>
      <w:pPr>
        <w:tabs>
          <w:tab w:val="num" w:pos="5040"/>
        </w:tabs>
        <w:ind w:left="5040" w:hanging="360"/>
      </w:pPr>
      <w:rPr>
        <w:rFonts w:ascii="Arial" w:hAnsi="Arial" w:cs="Times New Roman" w:hint="default"/>
      </w:rPr>
    </w:lvl>
    <w:lvl w:ilvl="7" w:tplc="051ECFD0">
      <w:start w:val="1"/>
      <w:numFmt w:val="bullet"/>
      <w:lvlText w:val="•"/>
      <w:lvlJc w:val="left"/>
      <w:pPr>
        <w:tabs>
          <w:tab w:val="num" w:pos="5760"/>
        </w:tabs>
        <w:ind w:left="5760" w:hanging="360"/>
      </w:pPr>
      <w:rPr>
        <w:rFonts w:ascii="Arial" w:hAnsi="Arial" w:cs="Times New Roman" w:hint="default"/>
      </w:rPr>
    </w:lvl>
    <w:lvl w:ilvl="8" w:tplc="02888640">
      <w:start w:val="1"/>
      <w:numFmt w:val="bullet"/>
      <w:lvlText w:val="•"/>
      <w:lvlJc w:val="left"/>
      <w:pPr>
        <w:tabs>
          <w:tab w:val="num" w:pos="6480"/>
        </w:tabs>
        <w:ind w:left="6480" w:hanging="360"/>
      </w:pPr>
      <w:rPr>
        <w:rFonts w:ascii="Arial" w:hAnsi="Arial" w:cs="Times New Roman"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1F"/>
    <w:rsid w:val="00264315"/>
    <w:rsid w:val="00315CC5"/>
    <w:rsid w:val="006C2D43"/>
    <w:rsid w:val="006D437B"/>
    <w:rsid w:val="007D7F1F"/>
    <w:rsid w:val="00847A6C"/>
    <w:rsid w:val="00CA108B"/>
    <w:rsid w:val="00E612D0"/>
    <w:rsid w:val="00F30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5DDBE-6CD6-49F4-AD8A-221D29D6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A6C"/>
    <w:pPr>
      <w:spacing w:after="0" w:line="240" w:lineRule="auto"/>
      <w:ind w:left="720"/>
      <w:contextualSpacing/>
    </w:pPr>
    <w:rPr>
      <w:rFonts w:eastAsiaTheme="minorEastAsia"/>
      <w:sz w:val="24"/>
      <w:szCs w:val="24"/>
    </w:rPr>
  </w:style>
  <w:style w:type="table" w:styleId="TableGrid">
    <w:name w:val="Table Grid"/>
    <w:basedOn w:val="TableNormal"/>
    <w:uiPriority w:val="39"/>
    <w:rsid w:val="00847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hilipresources">
    <w:name w:val="philipresources"/>
    <w:basedOn w:val="Normal"/>
    <w:rsid w:val="00847A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847A6C"/>
    <w:rPr>
      <w:b/>
      <w:bCs/>
    </w:rPr>
  </w:style>
  <w:style w:type="character" w:styleId="Hyperlink">
    <w:name w:val="Hyperlink"/>
    <w:basedOn w:val="DefaultParagraphFont"/>
    <w:uiPriority w:val="99"/>
    <w:semiHidden/>
    <w:unhideWhenUsed/>
    <w:rsid w:val="00847A6C"/>
    <w:rPr>
      <w:color w:val="0000FF"/>
      <w:u w:val="single"/>
    </w:rPr>
  </w:style>
  <w:style w:type="paragraph" w:styleId="NormalWeb">
    <w:name w:val="Normal (Web)"/>
    <w:basedOn w:val="Normal"/>
    <w:uiPriority w:val="99"/>
    <w:semiHidden/>
    <w:unhideWhenUsed/>
    <w:rsid w:val="00F30C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64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3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pqmYP0OmHcw" TargetMode="External"/><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Manchester Federation of EBSD Schools</Company>
  <LinksUpToDate>false</LinksUpToDate>
  <CharactersWithSpaces>11574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pearson</dc:creator>
  <cp:keywords/>
  <dc:description/>
  <cp:lastModifiedBy>Paul Armstrong</cp:lastModifiedBy>
  <cp:revision>2</cp:revision>
  <cp:lastPrinted>2020-06-17T10:33:00Z</cp:lastPrinted>
  <dcterms:created xsi:type="dcterms:W3CDTF">2020-06-17T10:42:00Z</dcterms:created>
  <dcterms:modified xsi:type="dcterms:W3CDTF">2020-06-17T10:42:00Z</dcterms:modified>
</cp:coreProperties>
</file>